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C8" w:rsidRDefault="00C15FF9" w:rsidP="00C15FF9">
      <w:pPr>
        <w:spacing w:line="360" w:lineRule="auto"/>
        <w:ind w:right="-1"/>
        <w:jc w:val="right"/>
        <w:outlineLvl w:val="0"/>
        <w:rPr>
          <w:i/>
          <w:kern w:val="36"/>
        </w:rPr>
      </w:pPr>
      <w:r>
        <w:rPr>
          <w:i/>
          <w:kern w:val="36"/>
        </w:rPr>
        <w:t xml:space="preserve">  Сметанина Н.А.</w:t>
      </w:r>
    </w:p>
    <w:p w:rsidR="00C15FF9" w:rsidRDefault="00C15FF9" w:rsidP="00C15FF9">
      <w:pPr>
        <w:spacing w:line="360" w:lineRule="auto"/>
        <w:ind w:right="-1"/>
        <w:jc w:val="right"/>
        <w:outlineLvl w:val="0"/>
        <w:rPr>
          <w:i/>
          <w:kern w:val="36"/>
        </w:rPr>
      </w:pPr>
      <w:r>
        <w:rPr>
          <w:i/>
          <w:kern w:val="36"/>
        </w:rPr>
        <w:t>музыкальный руководитель МАДОУ детский сад № 50</w:t>
      </w:r>
    </w:p>
    <w:p w:rsidR="00C15FF9" w:rsidRPr="00C15FF9" w:rsidRDefault="00C15FF9" w:rsidP="00C15FF9">
      <w:pPr>
        <w:spacing w:line="360" w:lineRule="auto"/>
        <w:ind w:right="-1"/>
        <w:jc w:val="right"/>
        <w:outlineLvl w:val="0"/>
        <w:rPr>
          <w:i/>
          <w:kern w:val="36"/>
        </w:rPr>
      </w:pPr>
      <w:r>
        <w:rPr>
          <w:i/>
          <w:kern w:val="36"/>
        </w:rPr>
        <w:t>г. Ревда</w:t>
      </w:r>
    </w:p>
    <w:p w:rsidR="002465B9" w:rsidRPr="00D731C8" w:rsidRDefault="002465B9" w:rsidP="00D731C8">
      <w:pPr>
        <w:spacing w:line="360" w:lineRule="auto"/>
        <w:ind w:right="525"/>
        <w:jc w:val="center"/>
        <w:outlineLvl w:val="0"/>
        <w:rPr>
          <w:b/>
          <w:kern w:val="36"/>
        </w:rPr>
      </w:pPr>
      <w:r w:rsidRPr="00D731C8">
        <w:rPr>
          <w:b/>
          <w:kern w:val="36"/>
        </w:rPr>
        <w:t xml:space="preserve">Использование конструктора </w:t>
      </w:r>
      <w:proofErr w:type="spellStart"/>
      <w:r w:rsidR="00C15FF9">
        <w:rPr>
          <w:b/>
          <w:kern w:val="36"/>
        </w:rPr>
        <w:t>Л</w:t>
      </w:r>
      <w:r w:rsidRPr="00D731C8">
        <w:rPr>
          <w:b/>
          <w:kern w:val="36"/>
        </w:rPr>
        <w:t>его</w:t>
      </w:r>
      <w:proofErr w:type="spellEnd"/>
      <w:r w:rsidRPr="00D731C8">
        <w:rPr>
          <w:b/>
          <w:kern w:val="36"/>
        </w:rPr>
        <w:t xml:space="preserve"> в</w:t>
      </w:r>
      <w:r w:rsidR="00C15FF9">
        <w:rPr>
          <w:b/>
          <w:kern w:val="36"/>
        </w:rPr>
        <w:t xml:space="preserve"> музыкально-дидактических играх</w:t>
      </w:r>
    </w:p>
    <w:p w:rsidR="00D731C8" w:rsidRDefault="002465B9" w:rsidP="00D731C8">
      <w:pPr>
        <w:spacing w:line="360" w:lineRule="auto"/>
        <w:ind w:firstLine="708"/>
        <w:jc w:val="both"/>
      </w:pPr>
      <w:r w:rsidRPr="00D731C8">
        <w:t>Если в любой другой,</w:t>
      </w:r>
      <w:r w:rsidR="00D731C8">
        <w:t xml:space="preserve"> </w:t>
      </w:r>
      <w:r w:rsidRPr="00D731C8">
        <w:t>не игровой</w:t>
      </w:r>
      <w:r w:rsidR="00D731C8">
        <w:t xml:space="preserve"> </w:t>
      </w:r>
      <w:r w:rsidRPr="00D731C8">
        <w:t>деятельности важна</w:t>
      </w:r>
      <w:r w:rsidR="00C15FF9">
        <w:t>,</w:t>
      </w:r>
      <w:r w:rsidRPr="00D731C8">
        <w:t xml:space="preserve"> прежде всего</w:t>
      </w:r>
      <w:r w:rsidR="00C15FF9">
        <w:t>,</w:t>
      </w:r>
      <w:r w:rsidRPr="00D731C8">
        <w:t xml:space="preserve"> цель,</w:t>
      </w:r>
      <w:r w:rsidR="00D731C8">
        <w:t xml:space="preserve"> </w:t>
      </w:r>
      <w:r w:rsidRPr="00D731C8">
        <w:t>результат,</w:t>
      </w:r>
      <w:r w:rsidR="00D731C8">
        <w:t xml:space="preserve"> </w:t>
      </w:r>
      <w:r w:rsidRPr="00D731C8">
        <w:t>то в игре важен в основном процесс,</w:t>
      </w:r>
      <w:r w:rsidR="00D731C8">
        <w:t xml:space="preserve"> </w:t>
      </w:r>
      <w:r w:rsidRPr="00D731C8">
        <w:t xml:space="preserve">так как видимой цели игра </w:t>
      </w:r>
      <w:proofErr w:type="gramStart"/>
      <w:r w:rsidRPr="00D731C8">
        <w:t>как бы не имеет</w:t>
      </w:r>
      <w:proofErr w:type="gramEnd"/>
      <w:r w:rsidRPr="00D731C8">
        <w:t>. Именно интерес к самому процессу игры является той движущей силой,</w:t>
      </w:r>
      <w:r w:rsidR="00D731C8">
        <w:t xml:space="preserve"> </w:t>
      </w:r>
      <w:r w:rsidRPr="00D731C8">
        <w:t>которая позволяет игре длиться. Игра обеспечивает ребёнку эмоциональное благополучие,</w:t>
      </w:r>
      <w:r w:rsidR="00D731C8">
        <w:t xml:space="preserve"> </w:t>
      </w:r>
      <w:r w:rsidRPr="00D731C8">
        <w:t>позволяет реализовать самые разные стремления и желания и,</w:t>
      </w:r>
      <w:r w:rsidR="00D731C8">
        <w:t xml:space="preserve"> </w:t>
      </w:r>
      <w:r w:rsidRPr="00D731C8">
        <w:t>прежде всего желание действовать,</w:t>
      </w:r>
      <w:r w:rsidR="00D731C8">
        <w:t xml:space="preserve"> </w:t>
      </w:r>
      <w:r w:rsidRPr="00D731C8">
        <w:t>как взрослые,</w:t>
      </w:r>
      <w:r w:rsidR="00D731C8">
        <w:t xml:space="preserve"> </w:t>
      </w:r>
      <w:r w:rsidRPr="00D731C8">
        <w:t xml:space="preserve">желание управлять предметами. Я всегда использую музыкально-дидактические игры на своих занятиях. Основное назначение музыкально-дидактических игр — формировать </w:t>
      </w:r>
      <w:r w:rsidR="00D731C8">
        <w:t xml:space="preserve">у детей музыкальные способности </w:t>
      </w:r>
      <w:r w:rsidRPr="00D731C8">
        <w:t xml:space="preserve">в доступной игровой форме. </w:t>
      </w:r>
    </w:p>
    <w:p w:rsidR="003A61F9" w:rsidRDefault="006E6A99" w:rsidP="00D731C8">
      <w:pPr>
        <w:spacing w:line="360" w:lineRule="auto"/>
        <w:ind w:firstLine="708"/>
        <w:jc w:val="both"/>
      </w:pPr>
      <w:r>
        <w:t>С 2015 года педагогический коллектив приступил к реализации</w:t>
      </w:r>
      <w:r w:rsidR="003A61F9">
        <w:t xml:space="preserve"> проблемы развития у детей интереса к моделированию с использованием конструкторов. Я</w:t>
      </w:r>
      <w:r w:rsidR="002465B9" w:rsidRPr="00D731C8">
        <w:t xml:space="preserve"> начала подбирать музыкально-дидактические игры</w:t>
      </w:r>
      <w:r w:rsidR="003A61F9">
        <w:t>,</w:t>
      </w:r>
      <w:r w:rsidR="002465B9" w:rsidRPr="00D731C8">
        <w:t xml:space="preserve"> в которых можно использовать </w:t>
      </w:r>
      <w:r w:rsidR="003A61F9">
        <w:t xml:space="preserve">конструктор </w:t>
      </w:r>
      <w:proofErr w:type="spellStart"/>
      <w:r w:rsidR="003A61F9">
        <w:t>Л</w:t>
      </w:r>
      <w:r w:rsidR="002465B9" w:rsidRPr="00D731C8">
        <w:t>его</w:t>
      </w:r>
      <w:proofErr w:type="spellEnd"/>
      <w:r w:rsidR="002465B9" w:rsidRPr="00D731C8">
        <w:t xml:space="preserve">. </w:t>
      </w:r>
    </w:p>
    <w:p w:rsidR="002465B9" w:rsidRPr="00D731C8" w:rsidRDefault="00FC26E0" w:rsidP="00FC26E0">
      <w:pPr>
        <w:spacing w:line="360" w:lineRule="auto"/>
        <w:ind w:firstLine="708"/>
        <w:jc w:val="both"/>
      </w:pPr>
      <w:r>
        <w:t xml:space="preserve">Прежде чем начать играть, нужна необходимая подготовка детей: </w:t>
      </w:r>
      <w:r w:rsidR="002465B9" w:rsidRPr="00D731C8">
        <w:t>показать детям конструкции,</w:t>
      </w:r>
      <w:r>
        <w:t xml:space="preserve"> </w:t>
      </w:r>
      <w:r w:rsidR="002465B9" w:rsidRPr="00D731C8">
        <w:t>которые будут нужны для игры</w:t>
      </w:r>
      <w:r>
        <w:t xml:space="preserve"> и вместе с детьми </w:t>
      </w:r>
      <w:proofErr w:type="gramStart"/>
      <w:r>
        <w:t>построить</w:t>
      </w:r>
      <w:proofErr w:type="gramEnd"/>
      <w:r>
        <w:t xml:space="preserve"> их, </w:t>
      </w:r>
      <w:r w:rsidR="002465B9" w:rsidRPr="00D731C8">
        <w:t>объяснить ход игры и для какой игр</w:t>
      </w:r>
      <w:r>
        <w:t xml:space="preserve">ы нужна та или иная конструкция, </w:t>
      </w:r>
      <w:r w:rsidR="002465B9" w:rsidRPr="00D731C8">
        <w:t>обогащать их знаниями,</w:t>
      </w:r>
      <w:r>
        <w:t xml:space="preserve"> </w:t>
      </w:r>
      <w:r w:rsidR="002465B9" w:rsidRPr="00D731C8">
        <w:t>представлениями о предметах, необход</w:t>
      </w:r>
      <w:r>
        <w:t xml:space="preserve">имых для решения игровой задачи. </w:t>
      </w:r>
    </w:p>
    <w:p w:rsidR="002465B9" w:rsidRPr="00D731C8" w:rsidRDefault="00FC26E0" w:rsidP="00D731C8">
      <w:pPr>
        <w:spacing w:line="360" w:lineRule="auto"/>
        <w:jc w:val="both"/>
      </w:pPr>
      <w:r>
        <w:t xml:space="preserve">С детьми дошкольного возраста можно </w:t>
      </w:r>
      <w:r w:rsidR="002465B9" w:rsidRPr="00D731C8">
        <w:t xml:space="preserve"> </w:t>
      </w:r>
      <w:r>
        <w:t>использовать следующие виды музыкально-дидактических игр.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rPr>
          <w:b/>
          <w:bCs/>
        </w:rPr>
        <w:t>Для</w:t>
      </w:r>
      <w:r w:rsidRPr="00D731C8">
        <w:t> </w:t>
      </w:r>
      <w:r w:rsidRPr="00D731C8">
        <w:rPr>
          <w:b/>
          <w:bCs/>
        </w:rPr>
        <w:t xml:space="preserve">развития </w:t>
      </w:r>
      <w:proofErr w:type="spellStart"/>
      <w:r w:rsidRPr="00D731C8">
        <w:rPr>
          <w:b/>
          <w:bCs/>
        </w:rPr>
        <w:t>звуковысотного</w:t>
      </w:r>
      <w:proofErr w:type="spellEnd"/>
      <w:r w:rsidRPr="00D731C8">
        <w:rPr>
          <w:b/>
          <w:bCs/>
        </w:rPr>
        <w:t xml:space="preserve"> слуха</w:t>
      </w:r>
      <w:r w:rsidRPr="00D731C8">
        <w:t> в игре «Музыкальная лесенка»,</w:t>
      </w:r>
      <w:r w:rsidR="00C15FF9">
        <w:t xml:space="preserve"> в</w:t>
      </w:r>
      <w:r w:rsidRPr="00D731C8">
        <w:t>месте с детьми построи</w:t>
      </w:r>
      <w:r w:rsidR="00C15FF9">
        <w:t>ть</w:t>
      </w:r>
      <w:r w:rsidRPr="00D731C8">
        <w:t xml:space="preserve"> </w:t>
      </w:r>
      <w:proofErr w:type="spellStart"/>
      <w:r w:rsidRPr="00D731C8">
        <w:t>лего-лесенку</w:t>
      </w:r>
      <w:proofErr w:type="spellEnd"/>
      <w:r w:rsidRPr="00D731C8">
        <w:t xml:space="preserve"> и </w:t>
      </w:r>
      <w:proofErr w:type="spellStart"/>
      <w:r w:rsidRPr="00D731C8">
        <w:t>лего-человечка</w:t>
      </w:r>
      <w:proofErr w:type="spellEnd"/>
      <w:r w:rsidRPr="00D731C8">
        <w:t>. Определяя движение мелодии вверх,</w:t>
      </w:r>
      <w:r w:rsidR="00C15FF9">
        <w:t xml:space="preserve"> </w:t>
      </w:r>
      <w:r w:rsidRPr="00D731C8">
        <w:t>ребёнок передвигает человечка вверх по лесенке. Когда мелодия движется вниз,</w:t>
      </w:r>
      <w:r w:rsidR="00C15FF9">
        <w:t xml:space="preserve"> </w:t>
      </w:r>
      <w:r w:rsidRPr="00D731C8">
        <w:t xml:space="preserve">то </w:t>
      </w:r>
      <w:proofErr w:type="spellStart"/>
      <w:r w:rsidRPr="00D731C8">
        <w:t>лего-человечек</w:t>
      </w:r>
      <w:proofErr w:type="spellEnd"/>
      <w:r w:rsidRPr="00D731C8">
        <w:t xml:space="preserve"> «передвигается» вниз. Когда мелодия остаётся на одном звуке,</w:t>
      </w:r>
      <w:r w:rsidR="00C15FF9">
        <w:t xml:space="preserve"> </w:t>
      </w:r>
      <w:proofErr w:type="spellStart"/>
      <w:r w:rsidRPr="00D731C8">
        <w:t>лего-человечек</w:t>
      </w:r>
      <w:proofErr w:type="spellEnd"/>
      <w:r w:rsidRPr="00D731C8">
        <w:t xml:space="preserve"> стоит на месте.</w:t>
      </w:r>
      <w:r w:rsidR="00C15FF9">
        <w:t xml:space="preserve"> </w:t>
      </w:r>
      <w:r w:rsidRPr="00D731C8">
        <w:t>Вторая игра,</w:t>
      </w:r>
      <w:r w:rsidR="00C15FF9">
        <w:t xml:space="preserve"> </w:t>
      </w:r>
      <w:r w:rsidRPr="00D731C8">
        <w:t xml:space="preserve">в которой используется </w:t>
      </w:r>
      <w:proofErr w:type="spellStart"/>
      <w:r w:rsidRPr="00D731C8">
        <w:t>лего-лесенка</w:t>
      </w:r>
      <w:proofErr w:type="spellEnd"/>
      <w:r w:rsidRPr="00D731C8">
        <w:t xml:space="preserve"> «Низкий,</w:t>
      </w:r>
      <w:r w:rsidR="00C15FF9">
        <w:t xml:space="preserve"> </w:t>
      </w:r>
      <w:r w:rsidRPr="00D731C8">
        <w:t>высокий звук»,</w:t>
      </w:r>
      <w:r w:rsidR="00C15FF9">
        <w:t xml:space="preserve"> </w:t>
      </w:r>
      <w:r w:rsidRPr="00D731C8">
        <w:t>где ребёнок определяет низкие,</w:t>
      </w:r>
      <w:r w:rsidR="00C15FF9">
        <w:t xml:space="preserve"> </w:t>
      </w:r>
      <w:r w:rsidRPr="00D731C8">
        <w:t>высокие звуки и ставит человечка на подходящую лесенку.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rPr>
          <w:b/>
          <w:bCs/>
        </w:rPr>
        <w:t>Для развития чувства ритма </w:t>
      </w:r>
      <w:r w:rsidRPr="00D731C8">
        <w:t>из деталей мы вместе собираем шумовые инструменты,</w:t>
      </w:r>
      <w:r w:rsidR="00C15FF9">
        <w:t xml:space="preserve"> </w:t>
      </w:r>
      <w:r w:rsidRPr="00D731C8">
        <w:t xml:space="preserve">в которые складываем мелкие детали </w:t>
      </w:r>
      <w:proofErr w:type="spellStart"/>
      <w:r w:rsidRPr="00D731C8">
        <w:t>лего-конструктора</w:t>
      </w:r>
      <w:proofErr w:type="spellEnd"/>
      <w:r w:rsidRPr="00D731C8">
        <w:t>. Выбираем детей считалкой: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t>Кто же будет выступать?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t>Начинаем мы считать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t>Раз,</w:t>
      </w:r>
      <w:r w:rsidR="00C15FF9">
        <w:t xml:space="preserve"> </w:t>
      </w:r>
      <w:r w:rsidRPr="00D731C8">
        <w:t>два,</w:t>
      </w:r>
      <w:r w:rsidR="00C15FF9">
        <w:t xml:space="preserve"> </w:t>
      </w:r>
      <w:r w:rsidRPr="00D731C8">
        <w:t>три,</w:t>
      </w:r>
      <w:r w:rsidR="00C15FF9">
        <w:t xml:space="preserve"> </w:t>
      </w:r>
      <w:r w:rsidRPr="00D731C8">
        <w:t>четыре,</w:t>
      </w:r>
      <w:r w:rsidR="00C15FF9">
        <w:t xml:space="preserve"> </w:t>
      </w:r>
      <w:r w:rsidRPr="00D731C8">
        <w:t>пять.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t>Выходи для нас играть.</w:t>
      </w:r>
    </w:p>
    <w:p w:rsidR="00C15FF9" w:rsidRDefault="002465B9" w:rsidP="00D731C8">
      <w:pPr>
        <w:spacing w:line="360" w:lineRule="auto"/>
        <w:jc w:val="both"/>
      </w:pPr>
      <w:r w:rsidRPr="00D731C8">
        <w:t>Ребёнок под песню играет на шумовом инструменте.</w:t>
      </w:r>
      <w:r w:rsidR="00C15FF9">
        <w:t xml:space="preserve"> </w:t>
      </w:r>
    </w:p>
    <w:p w:rsidR="002465B9" w:rsidRPr="00D731C8" w:rsidRDefault="002465B9" w:rsidP="00D731C8">
      <w:pPr>
        <w:spacing w:line="360" w:lineRule="auto"/>
        <w:jc w:val="both"/>
      </w:pPr>
      <w:proofErr w:type="spellStart"/>
      <w:r w:rsidRPr="00D731C8">
        <w:t>Лего-инструмент</w:t>
      </w:r>
      <w:proofErr w:type="spellEnd"/>
      <w:r w:rsidRPr="00D731C8">
        <w:t xml:space="preserve"> звучит,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lastRenderedPageBreak/>
        <w:t>Всех ребяток веселит.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t>Кто так весело играет?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t>Это Танечка шумит.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t>В игре «Длинный,</w:t>
      </w:r>
      <w:r w:rsidR="00C15FF9">
        <w:t xml:space="preserve"> </w:t>
      </w:r>
      <w:r w:rsidRPr="00D731C8">
        <w:t>короткий звук»,</w:t>
      </w:r>
      <w:r w:rsidR="00C15FF9">
        <w:t xml:space="preserve"> </w:t>
      </w:r>
      <w:r w:rsidRPr="00D731C8">
        <w:t>дети прослушивают ритмический рисунок,</w:t>
      </w:r>
      <w:r w:rsidR="00C15FF9">
        <w:t xml:space="preserve"> </w:t>
      </w:r>
      <w:r w:rsidRPr="00D731C8">
        <w:t>а потом выстраивают звуки,</w:t>
      </w:r>
      <w:r w:rsidR="00C15FF9">
        <w:t xml:space="preserve"> </w:t>
      </w:r>
      <w:r w:rsidRPr="00D731C8">
        <w:t>которые они услышали. Те дети, которым сложно определять какой звук звучит,</w:t>
      </w:r>
      <w:r w:rsidR="00C15FF9">
        <w:t xml:space="preserve"> </w:t>
      </w:r>
      <w:r w:rsidRPr="00D731C8">
        <w:t>выполняют задание наоборот. Они строят свой ритмический рисунок,</w:t>
      </w:r>
      <w:r w:rsidR="006C0B5D">
        <w:t xml:space="preserve"> </w:t>
      </w:r>
      <w:r w:rsidRPr="00D731C8">
        <w:t>а музыкальный руководитель проигрывает построенную из конструктора мелодию.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rPr>
          <w:b/>
          <w:bCs/>
        </w:rPr>
        <w:t>Для</w:t>
      </w:r>
      <w:r w:rsidRPr="00D731C8">
        <w:t> </w:t>
      </w:r>
      <w:r w:rsidRPr="00D731C8">
        <w:rPr>
          <w:b/>
          <w:bCs/>
        </w:rPr>
        <w:t>развития памяти и слуха </w:t>
      </w:r>
      <w:r w:rsidR="00941339">
        <w:t>можно выбрать</w:t>
      </w:r>
      <w:r w:rsidRPr="00D731C8">
        <w:t xml:space="preserve"> игру «Выбери игрушку»</w:t>
      </w:r>
      <w:r w:rsidR="00941339">
        <w:t xml:space="preserve"> и использовать </w:t>
      </w:r>
      <w:r w:rsidRPr="00D731C8">
        <w:t xml:space="preserve"> построенных из </w:t>
      </w:r>
      <w:proofErr w:type="spellStart"/>
      <w:r w:rsidRPr="00D731C8">
        <w:t>лего-конструктора</w:t>
      </w:r>
      <w:proofErr w:type="spellEnd"/>
      <w:r w:rsidRPr="00D731C8">
        <w:t xml:space="preserve"> животных: мишку, зайку, лисичку, птичку,</w:t>
      </w:r>
      <w:r w:rsidR="00941339">
        <w:t xml:space="preserve"> </w:t>
      </w:r>
      <w:r w:rsidRPr="00D731C8">
        <w:t>которых расстав</w:t>
      </w:r>
      <w:r w:rsidR="00941339">
        <w:t>ить</w:t>
      </w:r>
      <w:r w:rsidRPr="00D731C8">
        <w:t xml:space="preserve"> на столе. Дети прослушивают мелодию и находят соответствующую её характеру игрушку. Игра заканчивается,</w:t>
      </w:r>
      <w:r w:rsidR="00941339">
        <w:t xml:space="preserve"> </w:t>
      </w:r>
      <w:r w:rsidRPr="00D731C8">
        <w:t>когда на столе не останется ни одной игрушки.</w:t>
      </w:r>
    </w:p>
    <w:p w:rsidR="002465B9" w:rsidRPr="00D731C8" w:rsidRDefault="002465B9" w:rsidP="00D731C8">
      <w:pPr>
        <w:spacing w:line="360" w:lineRule="auto"/>
        <w:jc w:val="both"/>
      </w:pPr>
      <w:r w:rsidRPr="00D731C8">
        <w:rPr>
          <w:b/>
          <w:bCs/>
        </w:rPr>
        <w:t>Для развития детского творчества </w:t>
      </w:r>
      <w:r w:rsidR="00941339">
        <w:t>можно по</w:t>
      </w:r>
      <w:r w:rsidRPr="00D731C8">
        <w:t>строить настроение мелодии. После прослушивания</w:t>
      </w:r>
      <w:r w:rsidR="00941339">
        <w:t xml:space="preserve"> дети</w:t>
      </w:r>
      <w:r w:rsidRPr="00D731C8">
        <w:t xml:space="preserve"> выбирают соответствующий характеру мелодии цвет деталей и придают ей форму,</w:t>
      </w:r>
      <w:r w:rsidR="00941339">
        <w:t xml:space="preserve"> </w:t>
      </w:r>
      <w:r w:rsidRPr="00D731C8">
        <w:t xml:space="preserve">строя из конструктора </w:t>
      </w:r>
      <w:r w:rsidR="00941339">
        <w:t>Д</w:t>
      </w:r>
      <w:r w:rsidRPr="00D731C8">
        <w:t>упло</w:t>
      </w:r>
      <w:r w:rsidR="00941339">
        <w:t xml:space="preserve">. </w:t>
      </w:r>
      <w:r w:rsidRPr="00D731C8">
        <w:t>Можно проиграть программное произведение,</w:t>
      </w:r>
      <w:r w:rsidR="00941339">
        <w:t xml:space="preserve"> </w:t>
      </w:r>
      <w:r w:rsidRPr="00D731C8">
        <w:t xml:space="preserve">а потом предложить детям выстроить картинку </w:t>
      </w:r>
      <w:proofErr w:type="gramStart"/>
      <w:r w:rsidRPr="00D731C8">
        <w:t>услышанного</w:t>
      </w:r>
      <w:proofErr w:type="gramEnd"/>
      <w:r w:rsidRPr="00D731C8">
        <w:t>. Эти игры развивают не только музыкальный слух детей,</w:t>
      </w:r>
      <w:r w:rsidR="00941339">
        <w:t xml:space="preserve"> </w:t>
      </w:r>
      <w:r w:rsidRPr="00D731C8">
        <w:t>но и воображение.</w:t>
      </w:r>
    </w:p>
    <w:p w:rsidR="00941339" w:rsidRDefault="002465B9" w:rsidP="00941339">
      <w:pPr>
        <w:spacing w:line="360" w:lineRule="auto"/>
        <w:ind w:firstLine="708"/>
        <w:jc w:val="both"/>
      </w:pPr>
      <w:r w:rsidRPr="00D731C8">
        <w:t xml:space="preserve">Конструирование </w:t>
      </w:r>
      <w:r w:rsidR="00941339">
        <w:t xml:space="preserve">может стать </w:t>
      </w:r>
      <w:r w:rsidRPr="00D731C8">
        <w:t>неотъемлемой частью не только НОД,</w:t>
      </w:r>
      <w:r w:rsidR="00941339">
        <w:t xml:space="preserve"> но и праздников</w:t>
      </w:r>
      <w:r w:rsidRPr="00D731C8">
        <w:t xml:space="preserve"> и развлечений. </w:t>
      </w:r>
    </w:p>
    <w:p w:rsidR="00941339" w:rsidRDefault="00941339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p w:rsidR="009E31B2" w:rsidRDefault="009E31B2" w:rsidP="00D731C8">
      <w:pPr>
        <w:spacing w:line="360" w:lineRule="auto"/>
        <w:jc w:val="both"/>
      </w:pPr>
    </w:p>
    <w:sectPr w:rsidR="009E31B2" w:rsidSect="00D731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FBB"/>
    <w:multiLevelType w:val="multilevel"/>
    <w:tmpl w:val="D12A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40723"/>
    <w:multiLevelType w:val="multilevel"/>
    <w:tmpl w:val="103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13EF3"/>
    <w:multiLevelType w:val="multilevel"/>
    <w:tmpl w:val="6D3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4537E"/>
    <w:multiLevelType w:val="multilevel"/>
    <w:tmpl w:val="BE78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34FA8"/>
    <w:multiLevelType w:val="multilevel"/>
    <w:tmpl w:val="4DFE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EB7E18"/>
    <w:multiLevelType w:val="multilevel"/>
    <w:tmpl w:val="7FD4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65B9"/>
    <w:rsid w:val="0003121C"/>
    <w:rsid w:val="002465B9"/>
    <w:rsid w:val="00294A4D"/>
    <w:rsid w:val="003A61F9"/>
    <w:rsid w:val="00426F45"/>
    <w:rsid w:val="006C0B5D"/>
    <w:rsid w:val="006E6A99"/>
    <w:rsid w:val="00941339"/>
    <w:rsid w:val="009E31B2"/>
    <w:rsid w:val="00B90DE5"/>
    <w:rsid w:val="00C15FF9"/>
    <w:rsid w:val="00D731C8"/>
    <w:rsid w:val="00EA1A7F"/>
    <w:rsid w:val="00F42F7E"/>
    <w:rsid w:val="00FB12A4"/>
    <w:rsid w:val="00FC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465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5B9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465B9"/>
  </w:style>
  <w:style w:type="character" w:customStyle="1" w:styleId="blog-author">
    <w:name w:val="blog-author"/>
    <w:basedOn w:val="a0"/>
    <w:rsid w:val="002465B9"/>
  </w:style>
  <w:style w:type="character" w:styleId="a3">
    <w:name w:val="Hyperlink"/>
    <w:basedOn w:val="a0"/>
    <w:semiHidden/>
    <w:unhideWhenUsed/>
    <w:rsid w:val="002465B9"/>
    <w:rPr>
      <w:color w:val="0000FF"/>
      <w:u w:val="single"/>
    </w:rPr>
  </w:style>
  <w:style w:type="character" w:customStyle="1" w:styleId="blog-created">
    <w:name w:val="blog-created"/>
    <w:basedOn w:val="a0"/>
    <w:rsid w:val="002465B9"/>
  </w:style>
  <w:style w:type="paragraph" w:styleId="a4">
    <w:name w:val="Normal (Web)"/>
    <w:basedOn w:val="a"/>
    <w:uiPriority w:val="99"/>
    <w:unhideWhenUsed/>
    <w:rsid w:val="002465B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465B9"/>
    <w:rPr>
      <w:b/>
      <w:bCs/>
    </w:rPr>
  </w:style>
  <w:style w:type="table" w:styleId="a6">
    <w:name w:val="Table Grid"/>
    <w:basedOn w:val="a1"/>
    <w:uiPriority w:val="59"/>
    <w:rsid w:val="009E31B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5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858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2015-11-18T04:39:00Z</dcterms:created>
  <dcterms:modified xsi:type="dcterms:W3CDTF">2015-11-20T03:35:00Z</dcterms:modified>
</cp:coreProperties>
</file>