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2C" w:rsidRDefault="00DF252C" w:rsidP="00DF252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родители, коллеги!</w:t>
      </w:r>
    </w:p>
    <w:p w:rsidR="002F7C6D" w:rsidRDefault="00DF252C" w:rsidP="00DF25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252C" w:rsidRDefault="00DF252C" w:rsidP="00DF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25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всего учебного года мы поднима</w:t>
      </w:r>
      <w:r w:rsidRPr="00DF252C">
        <w:rPr>
          <w:rFonts w:ascii="Times New Roman" w:hAnsi="Times New Roman" w:cs="Times New Roman"/>
          <w:sz w:val="28"/>
          <w:szCs w:val="28"/>
        </w:rPr>
        <w:t>ли серьезную тему: как выявить проблему в развитии ребенка и что с ней делать дальше. Сегодня решила, что пора отдохнуть и разбавить сложный материал. Поговорим об отпуске с детьми.</w:t>
      </w:r>
    </w:p>
    <w:p w:rsidR="00DF252C" w:rsidRDefault="00DF252C" w:rsidP="00DF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52C" w:rsidRDefault="008175DC" w:rsidP="00DF25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воспитания нужно не большое время,</w:t>
      </w:r>
    </w:p>
    <w:p w:rsidR="008175DC" w:rsidRDefault="008175DC" w:rsidP="00DF25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 разумное использование малого времени.</w:t>
      </w:r>
    </w:p>
    <w:p w:rsidR="008175DC" w:rsidRDefault="008175DC" w:rsidP="00DF25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А. С. Макаренко</w:t>
      </w:r>
    </w:p>
    <w:p w:rsidR="008175DC" w:rsidRDefault="008175DC" w:rsidP="00DF25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5DC" w:rsidRDefault="008175DC" w:rsidP="00817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DC">
        <w:rPr>
          <w:rFonts w:ascii="Times New Roman" w:hAnsi="Times New Roman" w:cs="Times New Roman"/>
          <w:sz w:val="28"/>
          <w:szCs w:val="28"/>
        </w:rPr>
        <w:t>В рекламе показывают семейный отпуск как безоблачное счастье. Идеально-синее море, идеально-белый песок и идеально ведущие себя дети. Но в реальном мире ребенок будет швырять идеально-белый песок, глотать идеально-синюю воду и громко спрашивать «а тот дядя беременный?».</w:t>
      </w:r>
    </w:p>
    <w:p w:rsidR="008175DC" w:rsidRDefault="008175DC" w:rsidP="00817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5DC" w:rsidRDefault="008175DC" w:rsidP="00817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DC">
        <w:rPr>
          <w:rFonts w:ascii="Times New Roman" w:hAnsi="Times New Roman" w:cs="Times New Roman"/>
          <w:sz w:val="28"/>
          <w:szCs w:val="28"/>
        </w:rPr>
        <w:t>Это происходит не потому, что дети "плохие" или вы плохо их воспитали. Дети до 7 лет не в состоянии контролировать свои эмоции и "вести себя хорошо" в непривычных условиях, где мн</w:t>
      </w:r>
      <w:r>
        <w:rPr>
          <w:rFonts w:ascii="Times New Roman" w:hAnsi="Times New Roman" w:cs="Times New Roman"/>
          <w:sz w:val="28"/>
          <w:szCs w:val="28"/>
        </w:rPr>
        <w:t>ого людей и новых впечатлений.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175DC" w:rsidRDefault="008175DC" w:rsidP="00817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DC">
        <w:rPr>
          <w:rFonts w:ascii="Times New Roman" w:hAnsi="Times New Roman" w:cs="Times New Roman"/>
          <w:sz w:val="28"/>
          <w:szCs w:val="28"/>
        </w:rPr>
        <w:t>Бесполезно говорить «сиди спокойно», «не вертись», «не мешай людям». Предложите игру. Когда ребенок увлечен игрой, он и мешать не будет. Ниже я расскажу 3 варианта игр для отпуска.</w:t>
      </w:r>
    </w:p>
    <w:p w:rsidR="008175DC" w:rsidRDefault="008175DC" w:rsidP="008175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75DC" w:rsidRPr="008175DC" w:rsidRDefault="008175DC" w:rsidP="0081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75DC">
        <w:rPr>
          <w:rFonts w:ascii="Times New Roman" w:hAnsi="Times New Roman" w:cs="Times New Roman"/>
          <w:b/>
          <w:sz w:val="32"/>
          <w:szCs w:val="32"/>
        </w:rPr>
        <w:t>Вариант 1. Творческий</w:t>
      </w:r>
    </w:p>
    <w:p w:rsidR="008175DC" w:rsidRDefault="008175DC" w:rsidP="00DF25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5DC" w:rsidRPr="00DF252C" w:rsidRDefault="008175DC" w:rsidP="008175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819775" cy="2343150"/>
            <wp:effectExtent l="19050" t="0" r="9525" b="0"/>
            <wp:docPr id="1" name="Рисунок 1" descr="http://pmsnov.ucoz.ru/_si/0/6997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msnov.ucoz.ru/_si/0/69974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36" cy="234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8990"/>
        <w:gridCol w:w="150"/>
      </w:tblGrid>
      <w:tr w:rsidR="008175DC" w:rsidRPr="008175DC" w:rsidTr="008175D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175DC" w:rsidRDefault="008175DC" w:rsidP="0081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5DC" w:rsidRDefault="008175DC" w:rsidP="008175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21"/>
              </w:rPr>
            </w:pPr>
            <w:r w:rsidRPr="008175DC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карандаши, фломастеры, раскраску, лист бумаги.</w:t>
            </w:r>
            <w:r w:rsidRPr="008175DC">
              <w:rPr>
                <w:rFonts w:ascii="Tahoma" w:eastAsia="Times New Roman" w:hAnsi="Tahoma" w:cs="Tahoma"/>
                <w:b/>
                <w:bCs/>
                <w:color w:val="666666"/>
                <w:sz w:val="21"/>
              </w:rPr>
              <w:t xml:space="preserve"> </w:t>
            </w:r>
          </w:p>
          <w:p w:rsidR="008175DC" w:rsidRPr="008175DC" w:rsidRDefault="008175DC" w:rsidP="0081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Почему сработает</w:t>
            </w:r>
            <w:r w:rsidRPr="008175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 - большие выдумщики и не стесняются своих умений. Да, рисуют солнышко коряво, зато от всей души и красивым синим цветом.</w:t>
            </w:r>
          </w:p>
          <w:p w:rsidR="008175DC" w:rsidRPr="008175DC" w:rsidRDefault="008175DC" w:rsidP="0081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75DC" w:rsidRPr="008175DC" w:rsidRDefault="002F7C6D" w:rsidP="008175DC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.75pt;height:1.1pt"/>
              </w:pict>
            </w:r>
          </w:p>
        </w:tc>
      </w:tr>
      <w:tr w:rsidR="008175DC" w:rsidRPr="008175DC" w:rsidTr="008175DC">
        <w:trPr>
          <w:trHeight w:val="15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75DC" w:rsidRPr="008175DC" w:rsidRDefault="002F7C6D" w:rsidP="008175D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shape id="_x0000_i1026" type="#_x0000_t75" alt="" style="width:1.1pt;height:7.75pt"/>
              </w:pict>
            </w:r>
          </w:p>
        </w:tc>
      </w:tr>
      <w:tr w:rsidR="008175DC" w:rsidRPr="008175DC" w:rsidTr="008175DC">
        <w:trPr>
          <w:trHeight w:val="15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75DC" w:rsidRPr="008175DC" w:rsidRDefault="002F7C6D" w:rsidP="008175D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1.1pt;height:7.75pt"/>
              </w:pict>
            </w:r>
          </w:p>
        </w:tc>
      </w:tr>
      <w:tr w:rsidR="008175DC" w:rsidRPr="008175DC" w:rsidTr="008175DC">
        <w:trPr>
          <w:tblCellSpacing w:w="0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75DC" w:rsidRPr="008175DC" w:rsidRDefault="002F7C6D" w:rsidP="008175DC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" style="width:7.75pt;height:1.1pt"/>
              </w:pic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175DC" w:rsidRPr="008175DC" w:rsidRDefault="008175DC" w:rsidP="0081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75DC" w:rsidRPr="008175DC" w:rsidRDefault="002F7C6D" w:rsidP="008175DC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9" type="#_x0000_t75" alt="" style="width:7.75pt;height:1.1pt"/>
              </w:pict>
            </w:r>
          </w:p>
        </w:tc>
      </w:tr>
      <w:tr w:rsidR="008175DC" w:rsidRPr="008175DC" w:rsidTr="008175DC">
        <w:trPr>
          <w:trHeight w:val="15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75DC" w:rsidRPr="008175DC" w:rsidRDefault="002F7C6D" w:rsidP="008175D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0" type="#_x0000_t75" alt="" style="width:1.1pt;height:7.75pt"/>
              </w:pict>
            </w:r>
          </w:p>
        </w:tc>
      </w:tr>
    </w:tbl>
    <w:p w:rsidR="008175DC" w:rsidRPr="008175DC" w:rsidRDefault="008175DC" w:rsidP="008175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199"/>
        <w:gridCol w:w="6"/>
      </w:tblGrid>
      <w:tr w:rsidR="008175DC" w:rsidRPr="008175DC" w:rsidTr="008175DC">
        <w:trPr>
          <w:trHeight w:val="150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75DC" w:rsidRPr="008175DC" w:rsidRDefault="002F7C6D" w:rsidP="008175DC">
            <w:pPr>
              <w:spacing w:after="0" w:line="150" w:lineRule="atLeast"/>
              <w:divId w:val="864710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1" type="#_x0000_t75" alt="" style="width:1.1pt;height:7.75pt"/>
              </w:pict>
            </w:r>
          </w:p>
        </w:tc>
      </w:tr>
      <w:tr w:rsidR="008175DC" w:rsidRPr="008175DC" w:rsidTr="008175DC">
        <w:trPr>
          <w:tblCellSpacing w:w="0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75DC" w:rsidRPr="008175DC" w:rsidRDefault="002F7C6D" w:rsidP="00047BB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32" type="#_x0000_t75" alt="" style="width:7.75pt;height:1.1pt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175DC" w:rsidRPr="008175DC" w:rsidRDefault="008175DC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польза</w:t>
            </w:r>
          </w:p>
          <w:p w:rsidR="008175DC" w:rsidRPr="008175DC" w:rsidRDefault="008175DC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D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занятия развивают воображение и мышление. Рисование тренируют мелкую моторику, способность контролировать ручку - это полезные навыки при обучении письму. </w:t>
            </w:r>
            <w:r w:rsidRPr="008175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47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внедрить</w:t>
            </w:r>
          </w:p>
          <w:p w:rsidR="008175DC" w:rsidRPr="008175DC" w:rsidRDefault="008175DC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D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 вас есть специальная "детская" сумка, заранее положите туда несколько фломастеров и пару листов. В любой ситуации вы будете готовы!</w:t>
            </w:r>
            <w:r w:rsidRPr="008175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47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Маленькая хитрость</w:t>
            </w:r>
          </w:p>
          <w:p w:rsidR="008175DC" w:rsidRPr="008175DC" w:rsidRDefault="008175DC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5D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забыли, а ребенок начал капризничать в общественном месте, попросите у администраторов ручку и бумагу. К примеру, в кафе официанты с радостью принесут вам бумагу и карандаши, если от этого зависит спокойствие в зале.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75DC" w:rsidRPr="008175DC" w:rsidRDefault="008175DC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24A0" w:rsidRDefault="003624A0" w:rsidP="00047B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BB6" w:rsidRDefault="00047BB6" w:rsidP="00047B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47BB6">
        <w:rPr>
          <w:rFonts w:ascii="Times New Roman" w:hAnsi="Times New Roman" w:cs="Times New Roman"/>
          <w:b/>
          <w:sz w:val="32"/>
          <w:szCs w:val="32"/>
        </w:rPr>
        <w:t>Вариант 2. Логический</w:t>
      </w:r>
    </w:p>
    <w:p w:rsidR="00047BB6" w:rsidRDefault="00047BB6" w:rsidP="00047B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9775" cy="2464594"/>
            <wp:effectExtent l="19050" t="0" r="9525" b="0"/>
            <wp:docPr id="82" name="Рисунок 82" descr="https://deti.mail.ru/pre_square800_resize/pic/photolib/2014/03/24/Depositphotos_2626239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deti.mail.ru/pre_square800_resize/pic/photolib/2014/03/24/Depositphotos_26262391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B6" w:rsidRDefault="00047BB6" w:rsidP="00047BB6">
      <w:pPr>
        <w:jc w:val="both"/>
        <w:rPr>
          <w:rFonts w:ascii="Times New Roman" w:hAnsi="Times New Roman" w:cs="Times New Roman"/>
          <w:sz w:val="28"/>
          <w:szCs w:val="28"/>
        </w:rPr>
      </w:pPr>
      <w:r w:rsidRPr="00047BB6">
        <w:rPr>
          <w:rFonts w:ascii="Times New Roman" w:hAnsi="Times New Roman" w:cs="Times New Roman"/>
          <w:sz w:val="28"/>
          <w:szCs w:val="28"/>
        </w:rPr>
        <w:t>Возьмите детский кроссворд, пазл, настольную игру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  <w:gridCol w:w="140"/>
      </w:tblGrid>
      <w:tr w:rsidR="00047BB6" w:rsidRPr="00047BB6" w:rsidTr="004F2B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47BB6" w:rsidRPr="00047BB6" w:rsidRDefault="00047BB6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Почему сработает</w:t>
            </w:r>
          </w:p>
          <w:p w:rsidR="00047BB6" w:rsidRPr="00047BB6" w:rsidRDefault="00047BB6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очень любопытны: они любят исследовать и узнавать новое. </w:t>
            </w:r>
          </w:p>
          <w:p w:rsidR="00047BB6" w:rsidRPr="00047BB6" w:rsidRDefault="00047BB6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польза</w:t>
            </w:r>
          </w:p>
          <w:p w:rsidR="00047BB6" w:rsidRPr="00047BB6" w:rsidRDefault="00047BB6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Головоломки развивают логическое мышление. Чтобы усилить эффект, спрашивайте, почему ребенок сделал именно так. Этот вопрос: </w:t>
            </w:r>
          </w:p>
          <w:p w:rsidR="00047BB6" w:rsidRPr="00047BB6" w:rsidRDefault="00047BB6" w:rsidP="00047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покажет ребенку, что вам важно его мнение, интересны его мысли. Это укрепит доверие в семье.</w:t>
            </w:r>
          </w:p>
          <w:p w:rsidR="00047BB6" w:rsidRPr="00047BB6" w:rsidRDefault="00047BB6" w:rsidP="00047B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стимулирует логическое мышление: не просто перебирать кусочки </w:t>
            </w:r>
            <w:proofErr w:type="spellStart"/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t>, а искать подходящий по рисунку. Ребенок учится действовать вдумчиво.</w:t>
            </w:r>
          </w:p>
          <w:p w:rsidR="00047BB6" w:rsidRPr="00047BB6" w:rsidRDefault="00047BB6" w:rsidP="00047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провоцирует связную речь. На вопрос "почему?" нельзя ответить "да" или "нет", надо дать развернутый ответ, сформулировать и озвучить </w:t>
            </w:r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мысль. В школе ребенку будет проще писать сочинения.</w:t>
            </w:r>
          </w:p>
          <w:p w:rsidR="00047BB6" w:rsidRPr="00047BB6" w:rsidRDefault="00047BB6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внедрить</w:t>
            </w:r>
          </w:p>
          <w:p w:rsidR="00047BB6" w:rsidRPr="00047BB6" w:rsidRDefault="00047BB6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t>Купить кроссворд или маленький пазл можно в киоске Роспечати по дороге. Настольную игру лучше выбрать заранее. Обратите внимание на "дорожные" версии игр: они компактные и не требуют дополнительного антуража.</w:t>
            </w:r>
          </w:p>
          <w:p w:rsidR="00047BB6" w:rsidRPr="00047BB6" w:rsidRDefault="00047BB6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Маленькая хитрость</w:t>
            </w:r>
          </w:p>
          <w:p w:rsidR="00047BB6" w:rsidRDefault="00047BB6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BB6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загадка конечна: ребенок разгадает весь кроссворд, соберет пазл, пройдет настольную игру. Похвалите его, и в следующий раз он с большим удовольствием приступит к задаче.</w:t>
            </w:r>
          </w:p>
          <w:p w:rsidR="00047BB6" w:rsidRDefault="00047BB6" w:rsidP="00047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7BB6" w:rsidRDefault="00047BB6" w:rsidP="00047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7BB6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3. Технологичный</w:t>
            </w:r>
          </w:p>
          <w:p w:rsidR="00047BB6" w:rsidRPr="00047BB6" w:rsidRDefault="00047BB6" w:rsidP="004F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267450" cy="3162300"/>
                  <wp:effectExtent l="19050" t="0" r="0" b="0"/>
                  <wp:docPr id="102" name="Рисунок 102" descr="http://comp-i.ru/wp-content/uploads/2014/04/Y60TwJi1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comp-i.ru/wp-content/uploads/2014/04/Y60TwJi1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969" cy="316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BB6" w:rsidRPr="00047BB6" w:rsidRDefault="002F7C6D" w:rsidP="00047BB6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shape id="_x0000_i1033" type="#_x0000_t75" alt="" style="width:7.75pt;height:1.1pt"/>
              </w:pict>
            </w:r>
          </w:p>
        </w:tc>
      </w:tr>
      <w:tr w:rsidR="00047BB6" w:rsidRPr="00047BB6" w:rsidTr="00047BB6">
        <w:trPr>
          <w:trHeight w:val="15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BB6" w:rsidRPr="00047BB6" w:rsidRDefault="002F7C6D" w:rsidP="00047BB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shape id="_x0000_i1034" type="#_x0000_t75" alt="" style="width:1.1pt;height:7.75pt"/>
              </w:pict>
            </w:r>
          </w:p>
        </w:tc>
      </w:tr>
    </w:tbl>
    <w:p w:rsidR="00047BB6" w:rsidRDefault="004F2B41" w:rsidP="004F2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Захватите ноутбук</w:t>
      </w:r>
      <w:r>
        <w:rPr>
          <w:rFonts w:ascii="Times New Roman" w:hAnsi="Times New Roman" w:cs="Times New Roman"/>
          <w:sz w:val="28"/>
          <w:szCs w:val="28"/>
        </w:rPr>
        <w:t xml:space="preserve">, планшет, телефон </w:t>
      </w:r>
      <w:r w:rsidRPr="004F2B41">
        <w:rPr>
          <w:rFonts w:ascii="Times New Roman" w:hAnsi="Times New Roman" w:cs="Times New Roman"/>
          <w:sz w:val="28"/>
          <w:szCs w:val="28"/>
        </w:rPr>
        <w:t xml:space="preserve"> и запаситесь </w:t>
      </w:r>
      <w:r>
        <w:rPr>
          <w:rFonts w:ascii="Times New Roman" w:hAnsi="Times New Roman" w:cs="Times New Roman"/>
          <w:sz w:val="28"/>
          <w:szCs w:val="28"/>
        </w:rPr>
        <w:t xml:space="preserve">развивающими </w:t>
      </w:r>
      <w:r w:rsidRPr="004F2B41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2B41">
        <w:rPr>
          <w:rFonts w:ascii="Times New Roman" w:hAnsi="Times New Roman" w:cs="Times New Roman"/>
          <w:sz w:val="28"/>
          <w:szCs w:val="28"/>
        </w:rPr>
        <w:t xml:space="preserve"> в длительном путешествии на море или к бабушке.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  <w:gridCol w:w="150"/>
      </w:tblGrid>
      <w:tr w:rsidR="004F2B41" w:rsidRPr="004F2B41" w:rsidTr="004F2B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F2B41" w:rsidRPr="004F2B41" w:rsidRDefault="004F2B41" w:rsidP="004F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Почему сработает</w:t>
            </w:r>
          </w:p>
          <w:p w:rsidR="004F2B41" w:rsidRPr="004F2B41" w:rsidRDefault="004F2B41" w:rsidP="004F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любят учиться, особенно в игровой форме. Наверняка ребенок уже разобрался в вашем телефоне или планшете, и эти гаджеты уже вошли в его привычный мир.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и</w:t>
            </w: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>гры так же интересны, как мультики, только полезнее.</w:t>
            </w:r>
          </w:p>
          <w:p w:rsidR="004F2B41" w:rsidRPr="004F2B41" w:rsidRDefault="004F2B41" w:rsidP="004F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польза</w:t>
            </w: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Развивающие игры, в отличие от обычных, имеют конкретную задачу: развить память, познакомить с буквами, рассказать о предлогах и падежах, объяснить азы математики.</w:t>
            </w: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Они подходят для летнего сезона, когда с ребенком не занимаются в садике и надо поддержать темп развития, закрепить навыки. Или если воспитатели указали на проблему и сказали "позанимайтесь над этим летом".  </w:t>
            </w:r>
          </w:p>
          <w:p w:rsidR="004F2B41" w:rsidRPr="004F2B41" w:rsidRDefault="004F2B41" w:rsidP="004F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внедрить</w:t>
            </w:r>
          </w:p>
          <w:p w:rsidR="004F2B41" w:rsidRPr="004F2B41" w:rsidRDefault="004F2B41" w:rsidP="004F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тяжелее </w:t>
            </w:r>
            <w:proofErr w:type="spellStart"/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>пазла</w:t>
            </w:r>
            <w:proofErr w:type="spellEnd"/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фломастера, брать его стоит в длительное путешествие, когда он нужен не только ребенку, но и вам. В кафе, </w:t>
            </w: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гостиницах, а иногда и в парках, есть доступ к </w:t>
            </w:r>
            <w:proofErr w:type="spellStart"/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>wifi</w:t>
            </w:r>
            <w:proofErr w:type="spellEnd"/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>. Спросите у администратора пароль, чтобы ребенок мог поиграть. </w:t>
            </w:r>
          </w:p>
          <w:p w:rsidR="004F2B41" w:rsidRDefault="004F2B41" w:rsidP="004F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B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Маленькая хитрость</w:t>
            </w:r>
          </w:p>
          <w:p w:rsidR="004F2B41" w:rsidRDefault="004F2B41" w:rsidP="004F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Некоторые игры можно заменить </w:t>
            </w: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печатными</w:t>
            </w: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>. Распечатайте их заранее и положите в "детскую" сумку к другим раскраскам. Выполняя задания, ребенок закрепит навыки.</w:t>
            </w:r>
          </w:p>
          <w:p w:rsidR="004F2B41" w:rsidRDefault="004F2B41" w:rsidP="004F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B41" w:rsidRPr="004F2B41" w:rsidRDefault="004F2B41" w:rsidP="004F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Планируя отпуск с детьми, приготовьтесь к форс-мажорам. Ребенок устанет в дороге, перенервничает на пляже, закапризничает в кафе. Будьте готовы: положите в детскую сумку фломастеры, раскраску, кроссворд, дорожный вариант настольной игры. Если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 надолго - захватите ноутбук.</w:t>
            </w:r>
          </w:p>
          <w:p w:rsidR="004F2B41" w:rsidRPr="004F2B41" w:rsidRDefault="004F2B41" w:rsidP="004F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B41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не спасет вас от всех неловких моментов или гневного взгляда "беременного дяди", ведь дети остаются детьми. Но поможет успокоить и занять ребенка в большинстве случаев.</w:t>
            </w:r>
          </w:p>
          <w:p w:rsidR="004F2B41" w:rsidRDefault="004F2B41" w:rsidP="004F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2265" w:rsidRPr="004F2B41" w:rsidRDefault="00212265" w:rsidP="0021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ПРИЯТНОГО ОТДЫХА!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2B41" w:rsidRPr="004F2B41" w:rsidRDefault="002F7C6D" w:rsidP="004F2B41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shape id="_x0000_i1035" type="#_x0000_t75" alt="" style="width:7.75pt;height:1.1pt"/>
              </w:pict>
            </w:r>
          </w:p>
        </w:tc>
      </w:tr>
      <w:tr w:rsidR="004F2B41" w:rsidRPr="004F2B41" w:rsidTr="004F2B41">
        <w:trPr>
          <w:trHeight w:val="150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2B41" w:rsidRPr="004F2B41" w:rsidRDefault="002F7C6D" w:rsidP="004F2B4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shape id="_x0000_i1036" type="#_x0000_t75" alt="" style="width:1.1pt;height:7.75pt"/>
              </w:pict>
            </w:r>
          </w:p>
        </w:tc>
      </w:tr>
    </w:tbl>
    <w:p w:rsidR="004F2B41" w:rsidRPr="00047BB6" w:rsidRDefault="004F2B41" w:rsidP="004F2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BB6" w:rsidRPr="00047BB6" w:rsidRDefault="00047BB6" w:rsidP="00047BB6">
      <w:pPr>
        <w:jc w:val="both"/>
        <w:rPr>
          <w:rFonts w:ascii="Times New Roman" w:hAnsi="Times New Roman" w:cs="Times New Roman"/>
          <w:color w:val="696969"/>
          <w:sz w:val="28"/>
          <w:szCs w:val="28"/>
        </w:rPr>
      </w:pPr>
    </w:p>
    <w:p w:rsidR="00047BB6" w:rsidRPr="00047BB6" w:rsidRDefault="00047BB6" w:rsidP="00047BB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47BB6" w:rsidRPr="0004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6376"/>
    <w:multiLevelType w:val="multilevel"/>
    <w:tmpl w:val="9FF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4A0"/>
    <w:rsid w:val="00047BB6"/>
    <w:rsid w:val="00212265"/>
    <w:rsid w:val="002F7C6D"/>
    <w:rsid w:val="003624A0"/>
    <w:rsid w:val="004F2B41"/>
    <w:rsid w:val="008175DC"/>
    <w:rsid w:val="00D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28ED"/>
  <w15:docId w15:val="{DAE04806-24C7-4AC4-97AF-1A5B23F0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F25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40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F252C"/>
    <w:rPr>
      <w:rFonts w:ascii="Times New Roman" w:eastAsia="Times New Roman" w:hAnsi="Times New Roman" w:cs="Times New Roman"/>
      <w:color w:val="000000"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D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17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9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5</cp:revision>
  <dcterms:created xsi:type="dcterms:W3CDTF">2016-08-08T13:49:00Z</dcterms:created>
  <dcterms:modified xsi:type="dcterms:W3CDTF">2022-02-10T04:59:00Z</dcterms:modified>
</cp:coreProperties>
</file>