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51" w:rsidRPr="00A93D60" w:rsidRDefault="00A93D60" w:rsidP="00A93D6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93D60">
        <w:rPr>
          <w:rFonts w:ascii="Times New Roman" w:hAnsi="Times New Roman" w:cs="Times New Roman"/>
          <w:b/>
          <w:i/>
          <w:color w:val="FF0000"/>
          <w:sz w:val="24"/>
          <w:szCs w:val="24"/>
        </w:rPr>
        <w:t>СОЦИАЛЬНО – ПСИХОЛОГИЧЕСКОЕ СОПРОВОЖДЕНИЕ ОБУЧАЮЩИХСЯ С ОГРАНИЧЕННЫМИ ВОЗМОЖНОСТЯМИ ЗДОРОВЬЯ И ДЕТЕЙ - ИНВАЛИДОВ</w:t>
      </w:r>
    </w:p>
    <w:p w:rsidR="00A93D60" w:rsidRDefault="00A93D60" w:rsidP="00A93D6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5651" w:rsidRPr="00F71BA2" w:rsidRDefault="00F71BA2" w:rsidP="002D565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1BA2">
        <w:rPr>
          <w:rFonts w:ascii="Times New Roman" w:hAnsi="Times New Roman" w:cs="Times New Roman"/>
          <w:b/>
          <w:i/>
          <w:sz w:val="24"/>
          <w:szCs w:val="24"/>
        </w:rPr>
        <w:t>ЛОГОПЕДИЧЕСКОЕ СОПРОВОЖДЕНИЕ</w:t>
      </w:r>
    </w:p>
    <w:p w:rsidR="002D5651" w:rsidRPr="00F71BA2" w:rsidRDefault="002D5651" w:rsidP="002D565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1BA2">
        <w:rPr>
          <w:rFonts w:ascii="Times New Roman" w:hAnsi="Times New Roman" w:cs="Times New Roman"/>
          <w:b/>
          <w:i/>
          <w:sz w:val="24"/>
          <w:szCs w:val="24"/>
        </w:rPr>
        <w:t>Основными задачами логопедического пункта являются:</w:t>
      </w:r>
    </w:p>
    <w:p w:rsidR="002D5651" w:rsidRPr="00F71BA2" w:rsidRDefault="002D5651" w:rsidP="00F71B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BA2">
        <w:rPr>
          <w:rFonts w:ascii="Times New Roman" w:hAnsi="Times New Roman" w:cs="Times New Roman"/>
          <w:sz w:val="24"/>
          <w:szCs w:val="24"/>
        </w:rPr>
        <w:t xml:space="preserve">- осуществление диагностики речевого развития детей во взаимодействии </w:t>
      </w:r>
      <w:r w:rsidRPr="00F71BA2">
        <w:rPr>
          <w:rFonts w:ascii="Times New Roman" w:hAnsi="Times New Roman" w:cs="Times New Roman"/>
          <w:b/>
          <w:sz w:val="24"/>
          <w:szCs w:val="24"/>
        </w:rPr>
        <w:t>с ПМПК;</w:t>
      </w:r>
    </w:p>
    <w:p w:rsidR="002D5651" w:rsidRPr="00F71BA2" w:rsidRDefault="002D5651" w:rsidP="00F71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BA2">
        <w:rPr>
          <w:rFonts w:ascii="Times New Roman" w:hAnsi="Times New Roman" w:cs="Times New Roman"/>
          <w:sz w:val="24"/>
          <w:szCs w:val="24"/>
        </w:rPr>
        <w:t>- определение и реализация индивидуальной программы коррекции или компенсации речевого дефекта с учетом его структуры, степени тяжести, клинической обусловленности, а также индивидуально-личностных особенностей ребенка;</w:t>
      </w:r>
    </w:p>
    <w:p w:rsidR="002D5651" w:rsidRPr="00F71BA2" w:rsidRDefault="002D5651" w:rsidP="00F71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BA2">
        <w:rPr>
          <w:rFonts w:ascii="Times New Roman" w:hAnsi="Times New Roman" w:cs="Times New Roman"/>
          <w:sz w:val="24"/>
          <w:szCs w:val="24"/>
        </w:rPr>
        <w:t>- распространение логопедических знаний среди педагогов и родителей (лиц их заменяющих) по применению специальных методов и приемов оказания помощи детям, имеющим нарушения в речевом развитии.</w:t>
      </w:r>
    </w:p>
    <w:p w:rsidR="002D5651" w:rsidRPr="00F71BA2" w:rsidRDefault="002D5651" w:rsidP="002D565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1BA2">
        <w:rPr>
          <w:rFonts w:ascii="Times New Roman" w:hAnsi="Times New Roman" w:cs="Times New Roman"/>
          <w:b/>
          <w:i/>
          <w:sz w:val="24"/>
          <w:szCs w:val="24"/>
        </w:rPr>
        <w:t>Направления деятельности:</w:t>
      </w:r>
    </w:p>
    <w:p w:rsidR="002D5651" w:rsidRPr="00F71BA2" w:rsidRDefault="002D5651" w:rsidP="002D565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1BA2">
        <w:rPr>
          <w:rFonts w:ascii="Times New Roman" w:hAnsi="Times New Roman" w:cs="Times New Roman"/>
          <w:sz w:val="24"/>
          <w:szCs w:val="24"/>
        </w:rPr>
        <w:tab/>
      </w:r>
      <w:r w:rsidRPr="00F71BA2">
        <w:rPr>
          <w:rFonts w:ascii="Times New Roman" w:hAnsi="Times New Roman" w:cs="Times New Roman"/>
          <w:i/>
          <w:sz w:val="24"/>
          <w:szCs w:val="24"/>
          <w:u w:val="single"/>
        </w:rPr>
        <w:t>Мониторинговое (диагностическое)</w:t>
      </w:r>
      <w:r w:rsidRPr="00F71BA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F71BA2">
        <w:rPr>
          <w:rFonts w:ascii="Times New Roman" w:hAnsi="Times New Roman" w:cs="Times New Roman"/>
          <w:sz w:val="24"/>
          <w:szCs w:val="24"/>
        </w:rPr>
        <w:t xml:space="preserve">создание условий непрерывного научно обоснованного </w:t>
      </w:r>
      <w:proofErr w:type="spellStart"/>
      <w:r w:rsidRPr="00F71BA2">
        <w:rPr>
          <w:rFonts w:ascii="Times New Roman" w:hAnsi="Times New Roman" w:cs="Times New Roman"/>
          <w:sz w:val="24"/>
          <w:szCs w:val="24"/>
        </w:rPr>
        <w:t>диагностико-прогностического</w:t>
      </w:r>
      <w:proofErr w:type="spellEnd"/>
      <w:r w:rsidRPr="00F71BA2">
        <w:rPr>
          <w:rFonts w:ascii="Times New Roman" w:hAnsi="Times New Roman" w:cs="Times New Roman"/>
          <w:sz w:val="24"/>
          <w:szCs w:val="24"/>
        </w:rPr>
        <w:t xml:space="preserve"> слежения за коррекционным процессом в целях оптимального выбора коррекционных целей, задач и средств их реализации.</w:t>
      </w:r>
    </w:p>
    <w:p w:rsidR="002D5651" w:rsidRPr="00F71BA2" w:rsidRDefault="002D5651" w:rsidP="002D565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1BA2">
        <w:rPr>
          <w:rFonts w:ascii="Times New Roman" w:hAnsi="Times New Roman" w:cs="Times New Roman"/>
          <w:sz w:val="24"/>
          <w:szCs w:val="24"/>
        </w:rPr>
        <w:tab/>
      </w:r>
      <w:r w:rsidRPr="00F71BA2">
        <w:rPr>
          <w:rFonts w:ascii="Times New Roman" w:hAnsi="Times New Roman" w:cs="Times New Roman"/>
          <w:i/>
          <w:sz w:val="24"/>
          <w:szCs w:val="24"/>
          <w:u w:val="single"/>
        </w:rPr>
        <w:t>Коррекционно-развивающее</w:t>
      </w:r>
      <w:r w:rsidRPr="00F71BA2">
        <w:rPr>
          <w:rFonts w:ascii="Times New Roman" w:hAnsi="Times New Roman" w:cs="Times New Roman"/>
          <w:sz w:val="24"/>
          <w:szCs w:val="24"/>
        </w:rPr>
        <w:t xml:space="preserve"> – создание условий для эффективной коррекции и компенсации недостатков устной речи (в частности устранение дефектов звукопроизношения, развитие фонематических процессов) детей дошкольного возраста с учетом их ведущего вида деятельности.</w:t>
      </w:r>
    </w:p>
    <w:p w:rsidR="002D5651" w:rsidRPr="00F71BA2" w:rsidRDefault="002D5651" w:rsidP="002D565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1BA2">
        <w:rPr>
          <w:rFonts w:ascii="Times New Roman" w:hAnsi="Times New Roman" w:cs="Times New Roman"/>
          <w:sz w:val="24"/>
          <w:szCs w:val="24"/>
        </w:rPr>
        <w:tab/>
      </w:r>
      <w:r w:rsidRPr="00F71BA2">
        <w:rPr>
          <w:rFonts w:ascii="Times New Roman" w:hAnsi="Times New Roman" w:cs="Times New Roman"/>
          <w:i/>
          <w:sz w:val="24"/>
          <w:szCs w:val="24"/>
          <w:u w:val="single"/>
        </w:rPr>
        <w:t>Профилактическое</w:t>
      </w:r>
      <w:r w:rsidRPr="00F71BA2">
        <w:rPr>
          <w:rFonts w:ascii="Times New Roman" w:hAnsi="Times New Roman" w:cs="Times New Roman"/>
          <w:sz w:val="24"/>
          <w:szCs w:val="24"/>
        </w:rPr>
        <w:t xml:space="preserve"> – создание условий для повышения профессиональной компетентности педагогов и родителей в вопросах развития детей с учетом их возраста, социально-эмоциональных и познавательных потребностей и возможностей развития.</w:t>
      </w:r>
    </w:p>
    <w:p w:rsidR="002D5651" w:rsidRPr="00F71BA2" w:rsidRDefault="002D5651" w:rsidP="002D565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1BA2">
        <w:rPr>
          <w:rFonts w:ascii="Times New Roman" w:hAnsi="Times New Roman" w:cs="Times New Roman"/>
          <w:sz w:val="24"/>
          <w:szCs w:val="24"/>
        </w:rPr>
        <w:tab/>
      </w:r>
      <w:r w:rsidRPr="00F71BA2">
        <w:rPr>
          <w:rFonts w:ascii="Times New Roman" w:hAnsi="Times New Roman" w:cs="Times New Roman"/>
          <w:i/>
          <w:sz w:val="24"/>
          <w:szCs w:val="24"/>
          <w:u w:val="single"/>
        </w:rPr>
        <w:t>Информационно-методическое</w:t>
      </w:r>
      <w:r w:rsidRPr="00F71BA2">
        <w:rPr>
          <w:rFonts w:ascii="Times New Roman" w:hAnsi="Times New Roman" w:cs="Times New Roman"/>
          <w:sz w:val="24"/>
          <w:szCs w:val="24"/>
        </w:rPr>
        <w:t xml:space="preserve"> – создание условий для освоения и внедрения инновационных технологий в области коррекции речевых нарушений, позволяющих повысить результативность коррекционного процесса в целом.</w:t>
      </w:r>
    </w:p>
    <w:p w:rsidR="00000000" w:rsidRPr="00F71BA2" w:rsidRDefault="002D5651" w:rsidP="002D5651">
      <w:pPr>
        <w:rPr>
          <w:rFonts w:ascii="Times New Roman" w:eastAsia="Times New Roman" w:hAnsi="Times New Roman" w:cs="Times New Roman"/>
          <w:sz w:val="24"/>
          <w:szCs w:val="24"/>
        </w:rPr>
      </w:pPr>
      <w:r w:rsidRPr="00F71BA2">
        <w:rPr>
          <w:rFonts w:ascii="Times New Roman" w:hAnsi="Times New Roman" w:cs="Times New Roman"/>
          <w:sz w:val="24"/>
          <w:szCs w:val="24"/>
        </w:rPr>
        <w:t>Учитель-логопед работает 5 дней в неделю (общее количество часов работы – 20ч.)</w:t>
      </w:r>
      <w:proofErr w:type="gramStart"/>
      <w:r w:rsidRPr="00F71B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1B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1BA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71BA2">
        <w:rPr>
          <w:rFonts w:ascii="Times New Roman" w:hAnsi="Times New Roman" w:cs="Times New Roman"/>
          <w:sz w:val="24"/>
          <w:szCs w:val="24"/>
        </w:rPr>
        <w:t xml:space="preserve">рафик работы составляется как в первую, так и во вторую половину дня, в зависимости от занятости детей. Во второй половине дня (вечером) родители могут присутствовать на занятиях и получать необходимые консультации и рекомендации. </w:t>
      </w:r>
      <w:r w:rsidRPr="00F71BA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1BA2" w:rsidRPr="00F71BA2" w:rsidRDefault="00F71BA2" w:rsidP="00F71BA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1BA2">
        <w:rPr>
          <w:rFonts w:ascii="Times New Roman" w:eastAsia="Times New Roman" w:hAnsi="Times New Roman" w:cs="Times New Roman"/>
          <w:b/>
          <w:sz w:val="24"/>
          <w:szCs w:val="24"/>
        </w:rPr>
        <w:t>ПСИХОЛОГИЧЕСКОЕ СОПРОВОЖДЕНИЕ</w:t>
      </w:r>
    </w:p>
    <w:p w:rsidR="00F71BA2" w:rsidRPr="00F71BA2" w:rsidRDefault="00F71BA2" w:rsidP="00F71BA2">
      <w:pPr>
        <w:pStyle w:val="a3"/>
        <w:spacing w:before="0" w:beforeAutospacing="0" w:after="0" w:afterAutospacing="0"/>
        <w:ind w:firstLine="709"/>
        <w:jc w:val="both"/>
      </w:pPr>
      <w:r w:rsidRPr="00F71BA2">
        <w:t xml:space="preserve">Основной </w:t>
      </w:r>
      <w:r w:rsidRPr="00F71BA2">
        <w:rPr>
          <w:b/>
        </w:rPr>
        <w:t>целью</w:t>
      </w:r>
      <w:r w:rsidRPr="00F71BA2">
        <w:t xml:space="preserve"> педагога-психолога - психологическое сопровождение воспитательно-образовательного процесса в МАДОУ в соответствии с требованиями ФГОС ДО; создание условий для сохранения и укрепления психологического здоровья участников образовательного процесса в соответствии с требованиями ФГОС </w:t>
      </w:r>
      <w:proofErr w:type="gramStart"/>
      <w:r w:rsidRPr="00F71BA2">
        <w:t>ДО</w:t>
      </w:r>
      <w:proofErr w:type="gramEnd"/>
      <w:r w:rsidRPr="00F71BA2">
        <w:t>.</w:t>
      </w:r>
    </w:p>
    <w:p w:rsidR="00F71BA2" w:rsidRPr="00F71BA2" w:rsidRDefault="00F71BA2" w:rsidP="00F71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BA2">
        <w:rPr>
          <w:rFonts w:ascii="Times New Roman" w:hAnsi="Times New Roman" w:cs="Times New Roman"/>
          <w:sz w:val="24"/>
          <w:szCs w:val="24"/>
        </w:rPr>
        <w:t xml:space="preserve">Данная цель конкретизируется в следующих </w:t>
      </w:r>
      <w:r w:rsidRPr="00F71BA2">
        <w:rPr>
          <w:rFonts w:ascii="Times New Roman" w:hAnsi="Times New Roman" w:cs="Times New Roman"/>
          <w:b/>
          <w:sz w:val="24"/>
          <w:szCs w:val="24"/>
        </w:rPr>
        <w:t>задачах</w:t>
      </w:r>
      <w:r w:rsidRPr="00F71BA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71BA2" w:rsidRPr="00F71BA2" w:rsidRDefault="00F71BA2" w:rsidP="00F71BA2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</w:pPr>
      <w:r w:rsidRPr="00F71BA2">
        <w:t>Своевременное выявление детей, нуждающихся в психологической помощи и создание условий для гармоничного развития.</w:t>
      </w:r>
    </w:p>
    <w:p w:rsidR="00F71BA2" w:rsidRPr="00F71BA2" w:rsidRDefault="00F71BA2" w:rsidP="00F71BA2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</w:pPr>
      <w:r w:rsidRPr="00F71BA2">
        <w:t>Содействие полноценному психическому и личностному развитию детей.</w:t>
      </w:r>
    </w:p>
    <w:p w:rsidR="00F71BA2" w:rsidRPr="00F71BA2" w:rsidRDefault="00F71BA2" w:rsidP="00F71BA2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</w:pPr>
      <w:r w:rsidRPr="00F71BA2">
        <w:t>Оказание психологической помощи детям, родителям и педагогам на всех этапах образовательного процесса.</w:t>
      </w:r>
    </w:p>
    <w:p w:rsidR="00F71BA2" w:rsidRPr="00F71BA2" w:rsidRDefault="00F71BA2" w:rsidP="00F71BA2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</w:pPr>
      <w:r w:rsidRPr="00F71BA2">
        <w:t>Содействие повышению психологической компетентности педагогов МАДОУ и родителей в вопросах обучения и воспитания детей.</w:t>
      </w:r>
    </w:p>
    <w:p w:rsidR="00F71BA2" w:rsidRPr="00F71BA2" w:rsidRDefault="00F71BA2" w:rsidP="00F71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BA2" w:rsidRPr="00F71BA2" w:rsidRDefault="00F71BA2" w:rsidP="00F71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BA2">
        <w:rPr>
          <w:rFonts w:ascii="Times New Roman" w:hAnsi="Times New Roman" w:cs="Times New Roman"/>
          <w:sz w:val="24"/>
          <w:szCs w:val="24"/>
        </w:rPr>
        <w:t>Психологическое сопровождение рассматривается как стратегия работы педагога- психолога муниципального автономного дошкольного образовательного учреждения детский сад № 50, направленная на создание социально-психологических условий для успешного развития и обучения каждого ребенка.</w:t>
      </w:r>
    </w:p>
    <w:p w:rsidR="00F71BA2" w:rsidRPr="00F71BA2" w:rsidRDefault="00F71BA2" w:rsidP="00F71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BA2">
        <w:rPr>
          <w:rFonts w:ascii="Times New Roman" w:hAnsi="Times New Roman" w:cs="Times New Roman"/>
          <w:sz w:val="24"/>
          <w:szCs w:val="24"/>
        </w:rPr>
        <w:t xml:space="preserve">Задачи психологического сопровождения конкретизируются в зависимости от возраста детей, уровня их развития. </w:t>
      </w:r>
    </w:p>
    <w:p w:rsidR="00F71BA2" w:rsidRPr="00F71BA2" w:rsidRDefault="00F71BA2" w:rsidP="00F71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BA2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F71BA2">
        <w:rPr>
          <w:rFonts w:ascii="Times New Roman" w:hAnsi="Times New Roman" w:cs="Times New Roman"/>
          <w:b/>
          <w:sz w:val="24"/>
          <w:szCs w:val="24"/>
        </w:rPr>
        <w:t>субъекты</w:t>
      </w:r>
      <w:r w:rsidRPr="00F71BA2">
        <w:rPr>
          <w:rFonts w:ascii="Times New Roman" w:hAnsi="Times New Roman" w:cs="Times New Roman"/>
          <w:sz w:val="24"/>
          <w:szCs w:val="24"/>
        </w:rPr>
        <w:t xml:space="preserve"> психологического воздействия: дети, родители, педагоги. </w:t>
      </w:r>
    </w:p>
    <w:p w:rsidR="00A93D60" w:rsidRDefault="00A93D60" w:rsidP="00E427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BA2" w:rsidRPr="00A93D60" w:rsidRDefault="00A93D60" w:rsidP="00E4270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3D60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КОМПЛЕКСНО -  ТЕМАТИЧЕСКИЙ ПЛАН </w:t>
      </w:r>
      <w:r w:rsidR="00E42705" w:rsidRPr="00A93D6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СОПРОВОЖДЕНИ</w:t>
      </w:r>
      <w:r w:rsidRPr="00A93D60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r w:rsidR="00E42705" w:rsidRPr="00A93D6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ДЕТЕЙ В ПЕРИОД АДАПТАЦИИ К ДЕТСКОМУ САДУ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37"/>
        <w:gridCol w:w="1574"/>
        <w:gridCol w:w="1843"/>
        <w:gridCol w:w="2835"/>
        <w:gridCol w:w="2693"/>
      </w:tblGrid>
      <w:tr w:rsidR="00E42705" w:rsidRPr="00AB0B3F" w:rsidTr="00E42705">
        <w:trPr>
          <w:trHeight w:val="765"/>
        </w:trPr>
        <w:tc>
          <w:tcPr>
            <w:tcW w:w="737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B0B3F" w:rsidRPr="00AB0B3F" w:rsidRDefault="00A93D60" w:rsidP="0071100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B0B3F" w:rsidRPr="00AB0B3F" w:rsidRDefault="00E42705" w:rsidP="0071100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игро</w:t>
            </w: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вых комп</w:t>
            </w: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лексов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B0B3F" w:rsidRPr="00AB0B3F" w:rsidRDefault="00E42705" w:rsidP="0071100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B0B3F" w:rsidRPr="00AB0B3F" w:rsidRDefault="00E42705" w:rsidP="0071100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игрового комплекса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B0B3F" w:rsidRPr="00AB0B3F" w:rsidRDefault="00E42705" w:rsidP="0071100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наполнения образовательной деятель</w:t>
            </w: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 в разных образова</w:t>
            </w: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тельных областях</w:t>
            </w:r>
          </w:p>
        </w:tc>
      </w:tr>
      <w:tr w:rsidR="00E42705" w:rsidRPr="00AB0B3F" w:rsidTr="00E42705">
        <w:trPr>
          <w:trHeight w:val="120"/>
        </w:trPr>
        <w:tc>
          <w:tcPr>
            <w:tcW w:w="737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B0B3F" w:rsidRPr="00AB0B3F" w:rsidRDefault="00E42705" w:rsidP="00711009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4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B0B3F" w:rsidRPr="00AB0B3F" w:rsidRDefault="00E42705" w:rsidP="00711009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B0B3F" w:rsidRPr="00AB0B3F" w:rsidRDefault="00E42705" w:rsidP="00711009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B0B3F" w:rsidRPr="00AB0B3F" w:rsidRDefault="00E42705" w:rsidP="00711009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B0B3F" w:rsidRPr="00AB0B3F" w:rsidRDefault="00E42705" w:rsidP="00711009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42705" w:rsidRPr="00AB0B3F" w:rsidTr="00E42705">
        <w:trPr>
          <w:trHeight w:val="330"/>
        </w:trPr>
        <w:tc>
          <w:tcPr>
            <w:tcW w:w="9682" w:type="dxa"/>
            <w:gridSpan w:val="5"/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B0B3F" w:rsidRPr="00AB0B3F" w:rsidRDefault="00E42705" w:rsidP="0071100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E42705" w:rsidRPr="00AB0B3F" w:rsidTr="00E42705">
        <w:tc>
          <w:tcPr>
            <w:tcW w:w="737" w:type="dxa"/>
            <w:vMerge w:val="restart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B0B3F" w:rsidRPr="00AB0B3F" w:rsidRDefault="00E42705" w:rsidP="0071100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неделя</w:t>
            </w:r>
          </w:p>
        </w:tc>
        <w:tc>
          <w:tcPr>
            <w:tcW w:w="1574" w:type="dxa"/>
            <w:vMerge w:val="restart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B0B3F" w:rsidRPr="00AB0B3F" w:rsidRDefault="00E42705" w:rsidP="0071100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воз</w:t>
            </w: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душны</w:t>
            </w: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ша</w:t>
            </w: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рами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B0B3F" w:rsidRPr="00AB0B3F" w:rsidRDefault="00E42705" w:rsidP="0071100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</w:t>
            </w: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дельник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B0B3F" w:rsidRPr="00AB0B3F" w:rsidRDefault="00E42705" w:rsidP="0071100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какие шарики!</w:t>
            </w:r>
          </w:p>
        </w:tc>
        <w:tc>
          <w:tcPr>
            <w:tcW w:w="2693" w:type="dxa"/>
            <w:vMerge w:val="restart"/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B0B3F" w:rsidRPr="00AB0B3F" w:rsidRDefault="00E42705" w:rsidP="0071100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«Социально-коммуникативное развитие», «Позна</w:t>
            </w: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вательное разви</w:t>
            </w: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тие», «Физическое развитие», «Рече</w:t>
            </w: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вое развитие»</w:t>
            </w:r>
          </w:p>
        </w:tc>
      </w:tr>
      <w:tr w:rsidR="00E42705" w:rsidRPr="00AB0B3F" w:rsidTr="00E4270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2705" w:rsidRPr="00AB0B3F" w:rsidRDefault="00E42705" w:rsidP="0071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FFFFFF"/>
            <w:vAlign w:val="center"/>
            <w:hideMark/>
          </w:tcPr>
          <w:p w:rsidR="00E42705" w:rsidRPr="00AB0B3F" w:rsidRDefault="00E42705" w:rsidP="0071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B0B3F" w:rsidRPr="00AB0B3F" w:rsidRDefault="00E42705" w:rsidP="0071100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B0B3F" w:rsidRPr="00AB0B3F" w:rsidRDefault="00E42705" w:rsidP="0071100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Непослушные шары</w:t>
            </w:r>
          </w:p>
        </w:tc>
        <w:tc>
          <w:tcPr>
            <w:tcW w:w="2693" w:type="dxa"/>
            <w:vMerge/>
            <w:shd w:val="clear" w:color="auto" w:fill="FFFFFF"/>
            <w:hideMark/>
          </w:tcPr>
          <w:p w:rsidR="00E42705" w:rsidRPr="00AB0B3F" w:rsidRDefault="00E42705" w:rsidP="0071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705" w:rsidRPr="00AB0B3F" w:rsidTr="00E4270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2705" w:rsidRPr="00AB0B3F" w:rsidRDefault="00E42705" w:rsidP="0071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FFFFFF"/>
            <w:vAlign w:val="center"/>
            <w:hideMark/>
          </w:tcPr>
          <w:p w:rsidR="00E42705" w:rsidRPr="00AB0B3F" w:rsidRDefault="00E42705" w:rsidP="0071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B0B3F" w:rsidRPr="00AB0B3F" w:rsidRDefault="00E42705" w:rsidP="0071100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B0B3F" w:rsidRPr="00AB0B3F" w:rsidRDefault="00E42705" w:rsidP="0071100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Шарик на вере</w:t>
            </w: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вочке</w:t>
            </w:r>
          </w:p>
        </w:tc>
        <w:tc>
          <w:tcPr>
            <w:tcW w:w="2693" w:type="dxa"/>
            <w:vMerge/>
            <w:shd w:val="clear" w:color="auto" w:fill="FFFFFF"/>
            <w:hideMark/>
          </w:tcPr>
          <w:p w:rsidR="00E42705" w:rsidRPr="00AB0B3F" w:rsidRDefault="00E42705" w:rsidP="0071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705" w:rsidRPr="00AB0B3F" w:rsidTr="00E4270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2705" w:rsidRPr="00AB0B3F" w:rsidRDefault="00E42705" w:rsidP="0071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FFFFFF"/>
            <w:vAlign w:val="center"/>
            <w:hideMark/>
          </w:tcPr>
          <w:p w:rsidR="00E42705" w:rsidRPr="00AB0B3F" w:rsidRDefault="00E42705" w:rsidP="0071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B0B3F" w:rsidRPr="00AB0B3F" w:rsidRDefault="00E42705" w:rsidP="0071100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B0B3F" w:rsidRPr="00AB0B3F" w:rsidRDefault="00E42705" w:rsidP="0071100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Воздушный букет</w:t>
            </w:r>
          </w:p>
        </w:tc>
        <w:tc>
          <w:tcPr>
            <w:tcW w:w="2693" w:type="dxa"/>
            <w:vMerge/>
            <w:shd w:val="clear" w:color="auto" w:fill="FFFFFF"/>
            <w:hideMark/>
          </w:tcPr>
          <w:p w:rsidR="00E42705" w:rsidRPr="00AB0B3F" w:rsidRDefault="00E42705" w:rsidP="0071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705" w:rsidRPr="00AB0B3F" w:rsidTr="00E4270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2705" w:rsidRPr="00AB0B3F" w:rsidRDefault="00E42705" w:rsidP="0071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FFFFFF"/>
            <w:vAlign w:val="center"/>
            <w:hideMark/>
          </w:tcPr>
          <w:p w:rsidR="00E42705" w:rsidRPr="00AB0B3F" w:rsidRDefault="00E42705" w:rsidP="0071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B0B3F" w:rsidRPr="00AB0B3F" w:rsidRDefault="00E42705" w:rsidP="0071100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B0B3F" w:rsidRPr="00AB0B3F" w:rsidRDefault="00E42705" w:rsidP="0071100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Потанцуем с шари</w:t>
            </w: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ками</w:t>
            </w:r>
          </w:p>
        </w:tc>
        <w:tc>
          <w:tcPr>
            <w:tcW w:w="2693" w:type="dxa"/>
            <w:vMerge/>
            <w:shd w:val="clear" w:color="auto" w:fill="FFFFFF"/>
            <w:hideMark/>
          </w:tcPr>
          <w:p w:rsidR="00E42705" w:rsidRPr="00AB0B3F" w:rsidRDefault="00E42705" w:rsidP="0071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705" w:rsidRPr="00AB0B3F" w:rsidTr="00E42705">
        <w:tc>
          <w:tcPr>
            <w:tcW w:w="737" w:type="dxa"/>
            <w:vMerge w:val="restart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B0B3F" w:rsidRPr="00AB0B3F" w:rsidRDefault="00E42705" w:rsidP="0071100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неделя</w:t>
            </w:r>
          </w:p>
        </w:tc>
        <w:tc>
          <w:tcPr>
            <w:tcW w:w="1574" w:type="dxa"/>
            <w:vMerge w:val="restart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B0B3F" w:rsidRPr="00AB0B3F" w:rsidRDefault="00E42705" w:rsidP="0071100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Мастера мяча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B0B3F" w:rsidRPr="00AB0B3F" w:rsidRDefault="00E42705" w:rsidP="0071100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</w:t>
            </w: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дельник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B0B3F" w:rsidRPr="00AB0B3F" w:rsidRDefault="00E42705" w:rsidP="0071100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веселый, звон</w:t>
            </w: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кий мяч</w:t>
            </w:r>
          </w:p>
        </w:tc>
        <w:tc>
          <w:tcPr>
            <w:tcW w:w="2693" w:type="dxa"/>
            <w:vMerge w:val="restart"/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B0B3F" w:rsidRPr="00AB0B3F" w:rsidRDefault="00E42705" w:rsidP="0071100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«Социально-коммуникативное развитие», «Позна</w:t>
            </w: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вательное разви</w:t>
            </w: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тие», «Физическое развитие», «Рече</w:t>
            </w: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вое развитие»</w:t>
            </w:r>
          </w:p>
        </w:tc>
      </w:tr>
      <w:tr w:rsidR="00E42705" w:rsidRPr="00AB0B3F" w:rsidTr="00E4270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2705" w:rsidRPr="00AB0B3F" w:rsidRDefault="00E42705" w:rsidP="0071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FFFFFF"/>
            <w:vAlign w:val="center"/>
            <w:hideMark/>
          </w:tcPr>
          <w:p w:rsidR="00E42705" w:rsidRPr="00AB0B3F" w:rsidRDefault="00E42705" w:rsidP="0071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B0B3F" w:rsidRPr="00AB0B3F" w:rsidRDefault="00E42705" w:rsidP="0071100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B0B3F" w:rsidRPr="00AB0B3F" w:rsidRDefault="00E42705" w:rsidP="0071100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Необыкновенный мяч</w:t>
            </w:r>
          </w:p>
        </w:tc>
        <w:tc>
          <w:tcPr>
            <w:tcW w:w="2693" w:type="dxa"/>
            <w:vMerge/>
            <w:shd w:val="clear" w:color="auto" w:fill="FFFFFF"/>
            <w:hideMark/>
          </w:tcPr>
          <w:p w:rsidR="00E42705" w:rsidRPr="00AB0B3F" w:rsidRDefault="00E42705" w:rsidP="0071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705" w:rsidRPr="00AB0B3F" w:rsidTr="00E4270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2705" w:rsidRPr="00AB0B3F" w:rsidRDefault="00E42705" w:rsidP="0071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FFFFFF"/>
            <w:vAlign w:val="center"/>
            <w:hideMark/>
          </w:tcPr>
          <w:p w:rsidR="00E42705" w:rsidRPr="00AB0B3F" w:rsidRDefault="00E42705" w:rsidP="0071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B0B3F" w:rsidRPr="00AB0B3F" w:rsidRDefault="00E42705" w:rsidP="0071100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B0B3F" w:rsidRPr="00AB0B3F" w:rsidRDefault="00E42705" w:rsidP="0071100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 да мячик!</w:t>
            </w:r>
          </w:p>
        </w:tc>
        <w:tc>
          <w:tcPr>
            <w:tcW w:w="2693" w:type="dxa"/>
            <w:vMerge/>
            <w:shd w:val="clear" w:color="auto" w:fill="FFFFFF"/>
            <w:hideMark/>
          </w:tcPr>
          <w:p w:rsidR="00E42705" w:rsidRPr="00AB0B3F" w:rsidRDefault="00E42705" w:rsidP="0071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705" w:rsidRPr="00AB0B3F" w:rsidTr="00E4270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2705" w:rsidRPr="00AB0B3F" w:rsidRDefault="00E42705" w:rsidP="0071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FFFFFF"/>
            <w:vAlign w:val="center"/>
            <w:hideMark/>
          </w:tcPr>
          <w:p w:rsidR="00E42705" w:rsidRPr="00AB0B3F" w:rsidRDefault="00E42705" w:rsidP="0071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B0B3F" w:rsidRPr="00AB0B3F" w:rsidRDefault="00E42705" w:rsidP="0071100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B0B3F" w:rsidRPr="00AB0B3F" w:rsidRDefault="00E42705" w:rsidP="0071100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Рассмешим мячик</w:t>
            </w:r>
          </w:p>
        </w:tc>
        <w:tc>
          <w:tcPr>
            <w:tcW w:w="2693" w:type="dxa"/>
            <w:vMerge/>
            <w:shd w:val="clear" w:color="auto" w:fill="FFFFFF"/>
            <w:hideMark/>
          </w:tcPr>
          <w:p w:rsidR="00E42705" w:rsidRPr="00AB0B3F" w:rsidRDefault="00E42705" w:rsidP="0071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705" w:rsidRPr="00AB0B3F" w:rsidTr="00E4270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2705" w:rsidRPr="00AB0B3F" w:rsidRDefault="00E42705" w:rsidP="0071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FFFFFF"/>
            <w:vAlign w:val="center"/>
            <w:hideMark/>
          </w:tcPr>
          <w:p w:rsidR="00E42705" w:rsidRPr="00AB0B3F" w:rsidRDefault="00E42705" w:rsidP="0071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B0B3F" w:rsidRPr="00AB0B3F" w:rsidRDefault="00E42705" w:rsidP="0071100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B0B3F" w:rsidRPr="00AB0B3F" w:rsidRDefault="00E42705" w:rsidP="0071100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дружные ребята</w:t>
            </w:r>
          </w:p>
        </w:tc>
        <w:tc>
          <w:tcPr>
            <w:tcW w:w="2693" w:type="dxa"/>
            <w:vMerge/>
            <w:shd w:val="clear" w:color="auto" w:fill="FFFFFF"/>
            <w:hideMark/>
          </w:tcPr>
          <w:p w:rsidR="00E42705" w:rsidRPr="00AB0B3F" w:rsidRDefault="00E42705" w:rsidP="0071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705" w:rsidRPr="00AB0B3F" w:rsidTr="00E42705">
        <w:tc>
          <w:tcPr>
            <w:tcW w:w="737" w:type="dxa"/>
            <w:vMerge w:val="restart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B0B3F" w:rsidRPr="00AB0B3F" w:rsidRDefault="00E42705" w:rsidP="0071100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неделя</w:t>
            </w:r>
          </w:p>
        </w:tc>
        <w:tc>
          <w:tcPr>
            <w:tcW w:w="1574" w:type="dxa"/>
            <w:vMerge w:val="restart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B0B3F" w:rsidRPr="00AB0B3F" w:rsidRDefault="00E42705" w:rsidP="00711009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</w:t>
            </w: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комые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B0B3F" w:rsidRPr="00AB0B3F" w:rsidRDefault="00E42705" w:rsidP="0071100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</w:t>
            </w: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дельник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B0B3F" w:rsidRPr="00AB0B3F" w:rsidRDefault="00E42705" w:rsidP="0071100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Божья коровка</w:t>
            </w:r>
          </w:p>
        </w:tc>
        <w:tc>
          <w:tcPr>
            <w:tcW w:w="2693" w:type="dxa"/>
            <w:vMerge w:val="restart"/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B0B3F" w:rsidRPr="00AB0B3F" w:rsidRDefault="00E42705" w:rsidP="0071100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«Социально-коммуникативное развитие», «Позна</w:t>
            </w: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вательное разви</w:t>
            </w: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тие», «Физическое развитие», «Рече</w:t>
            </w: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вое развитие», «Художественно-эстетическое раз</w:t>
            </w: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витие»</w:t>
            </w:r>
          </w:p>
        </w:tc>
      </w:tr>
      <w:tr w:rsidR="00E42705" w:rsidRPr="00AB0B3F" w:rsidTr="00E4270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2705" w:rsidRPr="00AB0B3F" w:rsidRDefault="00E42705" w:rsidP="0071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FFFFFF"/>
            <w:vAlign w:val="center"/>
            <w:hideMark/>
          </w:tcPr>
          <w:p w:rsidR="00E42705" w:rsidRPr="00AB0B3F" w:rsidRDefault="00E42705" w:rsidP="0071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B0B3F" w:rsidRPr="00AB0B3F" w:rsidRDefault="00E42705" w:rsidP="0071100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B0B3F" w:rsidRPr="00AB0B3F" w:rsidRDefault="00E42705" w:rsidP="0071100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Веселый паучок</w:t>
            </w:r>
          </w:p>
        </w:tc>
        <w:tc>
          <w:tcPr>
            <w:tcW w:w="2693" w:type="dxa"/>
            <w:vMerge/>
            <w:shd w:val="clear" w:color="auto" w:fill="FFFFFF"/>
            <w:hideMark/>
          </w:tcPr>
          <w:p w:rsidR="00E42705" w:rsidRPr="00AB0B3F" w:rsidRDefault="00E42705" w:rsidP="0071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705" w:rsidRPr="00AB0B3F" w:rsidTr="00E4270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2705" w:rsidRPr="00AB0B3F" w:rsidRDefault="00E42705" w:rsidP="0071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FFFFFF"/>
            <w:vAlign w:val="center"/>
            <w:hideMark/>
          </w:tcPr>
          <w:p w:rsidR="00E42705" w:rsidRPr="00AB0B3F" w:rsidRDefault="00E42705" w:rsidP="0071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B0B3F" w:rsidRPr="00AB0B3F" w:rsidRDefault="00E42705" w:rsidP="0071100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B0B3F" w:rsidRPr="00AB0B3F" w:rsidRDefault="00E42705" w:rsidP="0071100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цветочках ба</w:t>
            </w: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бочки сидят</w:t>
            </w:r>
          </w:p>
        </w:tc>
        <w:tc>
          <w:tcPr>
            <w:tcW w:w="2693" w:type="dxa"/>
            <w:vMerge/>
            <w:shd w:val="clear" w:color="auto" w:fill="FFFFFF"/>
            <w:hideMark/>
          </w:tcPr>
          <w:p w:rsidR="00E42705" w:rsidRPr="00AB0B3F" w:rsidRDefault="00E42705" w:rsidP="0071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705" w:rsidRPr="00AB0B3F" w:rsidTr="00E4270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2705" w:rsidRPr="00AB0B3F" w:rsidRDefault="00E42705" w:rsidP="0071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FFFFFF"/>
            <w:vAlign w:val="center"/>
            <w:hideMark/>
          </w:tcPr>
          <w:p w:rsidR="00E42705" w:rsidRPr="00AB0B3F" w:rsidRDefault="00E42705" w:rsidP="0071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B0B3F" w:rsidRPr="00AB0B3F" w:rsidRDefault="00E42705" w:rsidP="0071100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B0B3F" w:rsidRPr="00AB0B3F" w:rsidRDefault="00E42705" w:rsidP="0071100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Кузнечики</w:t>
            </w:r>
          </w:p>
        </w:tc>
        <w:tc>
          <w:tcPr>
            <w:tcW w:w="2693" w:type="dxa"/>
            <w:vMerge/>
            <w:shd w:val="clear" w:color="auto" w:fill="FFFFFF"/>
            <w:hideMark/>
          </w:tcPr>
          <w:p w:rsidR="00E42705" w:rsidRPr="00AB0B3F" w:rsidRDefault="00E42705" w:rsidP="0071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705" w:rsidRPr="00AB0B3F" w:rsidTr="00E4270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2705" w:rsidRPr="00AB0B3F" w:rsidRDefault="00E42705" w:rsidP="0071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FFFFFF"/>
            <w:vAlign w:val="center"/>
            <w:hideMark/>
          </w:tcPr>
          <w:p w:rsidR="00E42705" w:rsidRPr="00AB0B3F" w:rsidRDefault="00E42705" w:rsidP="0071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B0B3F" w:rsidRPr="00AB0B3F" w:rsidRDefault="00E42705" w:rsidP="0071100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B0B3F" w:rsidRPr="00AB0B3F" w:rsidRDefault="00E42705" w:rsidP="0071100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Голубая</w:t>
            </w:r>
            <w:proofErr w:type="spellEnd"/>
            <w:r w:rsidRPr="00A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змейка</w:t>
            </w:r>
          </w:p>
        </w:tc>
        <w:tc>
          <w:tcPr>
            <w:tcW w:w="2693" w:type="dxa"/>
            <w:vMerge/>
            <w:shd w:val="clear" w:color="auto" w:fill="FFFFFF"/>
            <w:hideMark/>
          </w:tcPr>
          <w:p w:rsidR="00E42705" w:rsidRPr="00AB0B3F" w:rsidRDefault="00E42705" w:rsidP="00711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2705" w:rsidRPr="00F71BA2" w:rsidRDefault="00E42705" w:rsidP="00E427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42705" w:rsidRPr="00F71BA2" w:rsidSect="00A93D6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1AB"/>
    <w:multiLevelType w:val="hybridMultilevel"/>
    <w:tmpl w:val="8DD2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651"/>
    <w:rsid w:val="002D5651"/>
    <w:rsid w:val="00A93D60"/>
    <w:rsid w:val="00E42705"/>
    <w:rsid w:val="00F71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7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2018-04-19T05:56:00Z</dcterms:created>
  <dcterms:modified xsi:type="dcterms:W3CDTF">2018-04-19T06:17:00Z</dcterms:modified>
</cp:coreProperties>
</file>