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AA6" w:rsidRDefault="00CD3AA6" w:rsidP="00CD3AA6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Кузнецова Светлана Леонидовна,</w:t>
      </w:r>
    </w:p>
    <w:p w:rsidR="00CD3AA6" w:rsidRDefault="00CD3AA6" w:rsidP="00CD3AA6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учитель – логопед МАДОУ детский сад №50,</w:t>
      </w:r>
    </w:p>
    <w:p w:rsidR="00CD3AA6" w:rsidRPr="00CD3AA6" w:rsidRDefault="00CD3AA6" w:rsidP="00CD3AA6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г. Ревда</w:t>
      </w:r>
    </w:p>
    <w:p w:rsidR="008D64FF" w:rsidRPr="00CD3AA6" w:rsidRDefault="007C660B" w:rsidP="00CD3AA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D3AA6">
        <w:rPr>
          <w:rFonts w:ascii="Times New Roman" w:hAnsi="Times New Roman"/>
          <w:b/>
          <w:sz w:val="24"/>
          <w:szCs w:val="24"/>
        </w:rPr>
        <w:t>Развитие речи детей</w:t>
      </w:r>
      <w:r w:rsidR="00A907ED" w:rsidRPr="00CD3AA6">
        <w:rPr>
          <w:rFonts w:ascii="Times New Roman" w:hAnsi="Times New Roman"/>
          <w:b/>
          <w:sz w:val="24"/>
          <w:szCs w:val="24"/>
        </w:rPr>
        <w:t xml:space="preserve"> </w:t>
      </w:r>
      <w:r w:rsidR="002728E4" w:rsidRPr="00CD3AA6">
        <w:rPr>
          <w:rFonts w:ascii="Times New Roman" w:hAnsi="Times New Roman"/>
          <w:b/>
          <w:sz w:val="24"/>
          <w:szCs w:val="24"/>
        </w:rPr>
        <w:t xml:space="preserve">дошкольного возраста с помощью </w:t>
      </w:r>
      <w:r w:rsidR="00B607EC" w:rsidRPr="00CD3AA6">
        <w:rPr>
          <w:rFonts w:ascii="Times New Roman" w:hAnsi="Times New Roman"/>
          <w:b/>
          <w:sz w:val="24"/>
          <w:szCs w:val="24"/>
        </w:rPr>
        <w:t>конструктор</w:t>
      </w:r>
      <w:r w:rsidR="002728E4" w:rsidRPr="00CD3AA6">
        <w:rPr>
          <w:rFonts w:ascii="Times New Roman" w:hAnsi="Times New Roman"/>
          <w:b/>
          <w:sz w:val="24"/>
          <w:szCs w:val="24"/>
        </w:rPr>
        <w:t>а «</w:t>
      </w:r>
      <w:r w:rsidR="002728E4" w:rsidRPr="00CD3AA6">
        <w:rPr>
          <w:rFonts w:ascii="Times New Roman" w:hAnsi="Times New Roman"/>
          <w:b/>
          <w:sz w:val="24"/>
          <w:szCs w:val="24"/>
          <w:lang w:val="en-US"/>
        </w:rPr>
        <w:t>LEGO</w:t>
      </w:r>
      <w:r w:rsidR="0066388A" w:rsidRPr="00CD3AA6">
        <w:rPr>
          <w:rFonts w:ascii="Times New Roman" w:hAnsi="Times New Roman"/>
          <w:b/>
          <w:sz w:val="24"/>
          <w:szCs w:val="24"/>
        </w:rPr>
        <w:t xml:space="preserve"> </w:t>
      </w:r>
      <w:r w:rsidR="0066388A" w:rsidRPr="00CD3AA6">
        <w:rPr>
          <w:rFonts w:ascii="Times New Roman" w:hAnsi="Times New Roman"/>
          <w:b/>
          <w:sz w:val="24"/>
          <w:szCs w:val="24"/>
          <w:lang w:val="en-US"/>
        </w:rPr>
        <w:t>Education</w:t>
      </w:r>
      <w:r w:rsidR="0066388A" w:rsidRPr="00CD3AA6">
        <w:rPr>
          <w:rFonts w:ascii="Times New Roman" w:hAnsi="Times New Roman"/>
          <w:b/>
          <w:sz w:val="24"/>
          <w:szCs w:val="24"/>
        </w:rPr>
        <w:t xml:space="preserve"> «Моя первая история</w:t>
      </w:r>
      <w:r w:rsidR="00CD3AA6" w:rsidRPr="00CD3AA6">
        <w:rPr>
          <w:rFonts w:ascii="Times New Roman" w:hAnsi="Times New Roman"/>
          <w:b/>
          <w:sz w:val="24"/>
          <w:szCs w:val="24"/>
        </w:rPr>
        <w:t xml:space="preserve">», как часть инклюзивного образования детей с тяжелыми нарушениями речи </w:t>
      </w:r>
    </w:p>
    <w:p w:rsidR="000A2632" w:rsidRPr="00CD3AA6" w:rsidRDefault="000A2632" w:rsidP="00CD3AA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3AA6">
        <w:rPr>
          <w:rFonts w:ascii="Times New Roman" w:hAnsi="Times New Roman"/>
          <w:sz w:val="24"/>
          <w:szCs w:val="24"/>
        </w:rPr>
        <w:t xml:space="preserve">Для современной образовательной системы проблема умственного воспитания подрастающего поколения чрезвычайно важна. Необходимость компетентно ориентироваться в возрастающем объеме знаний предъявляет иные требования, чем были 30-40 лет назад. На первый план выдвигается задача формирования творческой личности, способной к активной умственной деятельности. Одним из важных показателей умственного развития ребенка является высокое речевое развитие. </w:t>
      </w:r>
    </w:p>
    <w:p w:rsidR="000A2632" w:rsidRPr="00CD3AA6" w:rsidRDefault="000A2632" w:rsidP="00CD3AA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3AA6">
        <w:rPr>
          <w:rFonts w:ascii="Times New Roman" w:hAnsi="Times New Roman"/>
          <w:sz w:val="24"/>
          <w:szCs w:val="24"/>
        </w:rPr>
        <w:t>Речь - основа всякой умственной деятельности, средство коммуникации. Успехи в овладении детьми связной речью обеспечивают и определённую успешность в учебной работе по всем предметам.  Развивать речь ребенка, не включая ее в какую-либо деятельность, невозможно. Поэтому в детском саду создаётся специальная среда, способствующая максимально полному раскрытию речевых возможностей воспитанников.</w:t>
      </w:r>
    </w:p>
    <w:p w:rsidR="00490BA9" w:rsidRPr="00CD3AA6" w:rsidRDefault="00B607EC" w:rsidP="00CD3AA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3AA6">
        <w:rPr>
          <w:rFonts w:ascii="Times New Roman" w:hAnsi="Times New Roman"/>
          <w:sz w:val="24"/>
          <w:szCs w:val="24"/>
        </w:rPr>
        <w:t xml:space="preserve">Известный писатель и исследователь детской речи К. И. Чуковский отмечал, что воспитание речи есть всегда воспитание мысли. Речь является одним из обязательных и незаменимых компонентов общения людей. </w:t>
      </w:r>
      <w:r w:rsidR="00490BA9" w:rsidRPr="00CD3AA6">
        <w:rPr>
          <w:rFonts w:ascii="Times New Roman" w:hAnsi="Times New Roman"/>
          <w:sz w:val="24"/>
          <w:szCs w:val="24"/>
        </w:rPr>
        <w:t>В настоящее время, «время прогресса», инноваций, взрослые очень заняты на своих рабочих местах, и не могут уделять детям должного внимания, как следствие ребенок очень мало разговаривает, рассказывает, а больше слушает и смотрит (теле</w:t>
      </w:r>
      <w:proofErr w:type="gramStart"/>
      <w:r w:rsidR="00490BA9" w:rsidRPr="00CD3AA6">
        <w:rPr>
          <w:rFonts w:ascii="Times New Roman" w:hAnsi="Times New Roman"/>
          <w:sz w:val="24"/>
          <w:szCs w:val="24"/>
        </w:rPr>
        <w:t xml:space="preserve"> –, </w:t>
      </w:r>
      <w:proofErr w:type="gramEnd"/>
      <w:r w:rsidR="00490BA9" w:rsidRPr="00CD3AA6">
        <w:rPr>
          <w:rFonts w:ascii="Times New Roman" w:hAnsi="Times New Roman"/>
          <w:sz w:val="24"/>
          <w:szCs w:val="24"/>
        </w:rPr>
        <w:t xml:space="preserve">аудио –, и видеотехнику). Для того чтобы развивать речь ребенка, с ним </w:t>
      </w:r>
      <w:proofErr w:type="gramStart"/>
      <w:r w:rsidR="00490BA9" w:rsidRPr="00CD3AA6">
        <w:rPr>
          <w:rFonts w:ascii="Times New Roman" w:hAnsi="Times New Roman"/>
          <w:sz w:val="24"/>
          <w:szCs w:val="24"/>
        </w:rPr>
        <w:t>почаще</w:t>
      </w:r>
      <w:proofErr w:type="gramEnd"/>
      <w:r w:rsidR="00490BA9" w:rsidRPr="00CD3AA6">
        <w:rPr>
          <w:rFonts w:ascii="Times New Roman" w:hAnsi="Times New Roman"/>
          <w:sz w:val="24"/>
          <w:szCs w:val="24"/>
        </w:rPr>
        <w:t xml:space="preserve"> надо играть.</w:t>
      </w:r>
      <w:r w:rsidR="002728E4" w:rsidRPr="00CD3AA6">
        <w:rPr>
          <w:rFonts w:ascii="Times New Roman" w:hAnsi="Times New Roman"/>
          <w:sz w:val="24"/>
          <w:szCs w:val="24"/>
        </w:rPr>
        <w:t xml:space="preserve"> </w:t>
      </w:r>
      <w:r w:rsidR="00490BA9" w:rsidRPr="00CD3AA6">
        <w:rPr>
          <w:rFonts w:ascii="Times New Roman" w:hAnsi="Times New Roman"/>
          <w:sz w:val="24"/>
          <w:szCs w:val="24"/>
        </w:rPr>
        <w:t>Занятия по конструированию, как и другие виды деятельности, способствуют развитию не только мелкой моторики и планирующей функции речи, но и развитию речевой активности у дошкольников</w:t>
      </w:r>
      <w:r w:rsidR="008558CE" w:rsidRPr="00CD3AA6">
        <w:rPr>
          <w:rFonts w:ascii="Times New Roman" w:hAnsi="Times New Roman"/>
          <w:sz w:val="24"/>
          <w:szCs w:val="24"/>
        </w:rPr>
        <w:t>.</w:t>
      </w:r>
    </w:p>
    <w:p w:rsidR="00B607EC" w:rsidRPr="00CD3AA6" w:rsidRDefault="00B607EC" w:rsidP="00CD3AA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3AA6">
        <w:rPr>
          <w:rFonts w:ascii="Times New Roman" w:hAnsi="Times New Roman"/>
          <w:sz w:val="24"/>
          <w:szCs w:val="24"/>
        </w:rPr>
        <w:t>В педагогике различают три основных вида конструирования: по образцу, по условиям и по замыслу.</w:t>
      </w:r>
    </w:p>
    <w:p w:rsidR="00B607EC" w:rsidRPr="00CD3AA6" w:rsidRDefault="00B607EC" w:rsidP="00CD3AA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3AA6">
        <w:rPr>
          <w:rFonts w:ascii="Times New Roman" w:hAnsi="Times New Roman"/>
          <w:sz w:val="24"/>
          <w:szCs w:val="24"/>
        </w:rPr>
        <w:t xml:space="preserve">Конструирование по образцу – когда есть готовая модель того, что нужно построить (например, изображение или схема дома). </w:t>
      </w:r>
    </w:p>
    <w:p w:rsidR="00B607EC" w:rsidRPr="00CD3AA6" w:rsidRDefault="00B607EC" w:rsidP="00CD3AA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3AA6">
        <w:rPr>
          <w:rFonts w:ascii="Times New Roman" w:hAnsi="Times New Roman"/>
          <w:sz w:val="24"/>
          <w:szCs w:val="24"/>
        </w:rPr>
        <w:t>При конструировании по условиям образца нет - задаются только условия, которым постройка должна соответствовать (например, домик для собачки должен быть маленьким, а для лошадки – большим).</w:t>
      </w:r>
    </w:p>
    <w:p w:rsidR="00B607EC" w:rsidRPr="00CD3AA6" w:rsidRDefault="00B607EC" w:rsidP="00CD3AA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3AA6">
        <w:rPr>
          <w:rFonts w:ascii="Times New Roman" w:hAnsi="Times New Roman"/>
          <w:sz w:val="24"/>
          <w:szCs w:val="24"/>
        </w:rPr>
        <w:lastRenderedPageBreak/>
        <w:t>Конструирование по замыслу предполагает, что ребенок сам, без каких-либо внешних ограничений, создаст образ будущего сооружения и воплотит его в материале, который имеется в его распоряжении. Этот тип конструирования лучше остальных развивает творческие способности малыша. Но главное - конструирование позволяет ребенку из любых подручных сре</w:t>
      </w:r>
      <w:proofErr w:type="gramStart"/>
      <w:r w:rsidRPr="00CD3AA6">
        <w:rPr>
          <w:rFonts w:ascii="Times New Roman" w:hAnsi="Times New Roman"/>
          <w:sz w:val="24"/>
          <w:szCs w:val="24"/>
        </w:rPr>
        <w:t>дств тв</w:t>
      </w:r>
      <w:proofErr w:type="gramEnd"/>
      <w:r w:rsidRPr="00CD3AA6">
        <w:rPr>
          <w:rFonts w:ascii="Times New Roman" w:hAnsi="Times New Roman"/>
          <w:sz w:val="24"/>
          <w:szCs w:val="24"/>
        </w:rPr>
        <w:t>орить свой собственный неповторимый мир.</w:t>
      </w:r>
    </w:p>
    <w:p w:rsidR="009D21D3" w:rsidRPr="00CD3AA6" w:rsidRDefault="00564A08" w:rsidP="00CD3AA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3AA6">
        <w:rPr>
          <w:rFonts w:ascii="Times New Roman" w:hAnsi="Times New Roman"/>
          <w:sz w:val="24"/>
          <w:szCs w:val="24"/>
        </w:rPr>
        <w:t xml:space="preserve">В качестве материала используется  </w:t>
      </w:r>
      <w:r w:rsidR="00434B61" w:rsidRPr="00CD3AA6">
        <w:rPr>
          <w:rFonts w:ascii="Times New Roman" w:hAnsi="Times New Roman"/>
          <w:sz w:val="24"/>
          <w:szCs w:val="24"/>
        </w:rPr>
        <w:t xml:space="preserve">конструктор </w:t>
      </w:r>
      <w:r w:rsidRPr="00CD3AA6">
        <w:rPr>
          <w:rFonts w:ascii="Times New Roman" w:hAnsi="Times New Roman"/>
          <w:sz w:val="24"/>
          <w:szCs w:val="24"/>
          <w:lang w:val="en-US"/>
        </w:rPr>
        <w:t>LEGO</w:t>
      </w:r>
      <w:r w:rsidRPr="00CD3AA6">
        <w:rPr>
          <w:rFonts w:ascii="Times New Roman" w:hAnsi="Times New Roman"/>
          <w:sz w:val="24"/>
          <w:szCs w:val="24"/>
        </w:rPr>
        <w:t>-</w:t>
      </w:r>
      <w:r w:rsidR="00434B61" w:rsidRPr="00CD3AA6">
        <w:rPr>
          <w:rFonts w:ascii="Times New Roman" w:hAnsi="Times New Roman"/>
          <w:sz w:val="24"/>
          <w:szCs w:val="24"/>
          <w:lang w:val="en-US"/>
        </w:rPr>
        <w:t>E</w:t>
      </w:r>
      <w:r w:rsidRPr="00CD3AA6">
        <w:rPr>
          <w:rFonts w:ascii="Times New Roman" w:hAnsi="Times New Roman"/>
          <w:sz w:val="24"/>
          <w:szCs w:val="24"/>
          <w:lang w:val="en-US"/>
        </w:rPr>
        <w:t>ducation</w:t>
      </w:r>
      <w:r w:rsidR="00434B61" w:rsidRPr="00CD3AA6">
        <w:rPr>
          <w:rFonts w:ascii="Times New Roman" w:hAnsi="Times New Roman"/>
          <w:sz w:val="24"/>
          <w:szCs w:val="24"/>
        </w:rPr>
        <w:t xml:space="preserve"> «Моя первая история»</w:t>
      </w:r>
      <w:r w:rsidRPr="00CD3AA6">
        <w:rPr>
          <w:rFonts w:ascii="Times New Roman" w:hAnsi="Times New Roman"/>
          <w:sz w:val="24"/>
          <w:szCs w:val="24"/>
        </w:rPr>
        <w:t xml:space="preserve"> с </w:t>
      </w:r>
      <w:r w:rsidR="00434B61" w:rsidRPr="00CD3AA6">
        <w:rPr>
          <w:rFonts w:ascii="Times New Roman" w:hAnsi="Times New Roman"/>
          <w:sz w:val="24"/>
          <w:szCs w:val="24"/>
        </w:rPr>
        <w:t>кирпичиками</w:t>
      </w:r>
      <w:r w:rsidRPr="00CD3AA6">
        <w:rPr>
          <w:rFonts w:ascii="Times New Roman" w:hAnsi="Times New Roman"/>
          <w:sz w:val="24"/>
          <w:szCs w:val="24"/>
        </w:rPr>
        <w:t xml:space="preserve"> </w:t>
      </w:r>
      <w:r w:rsidR="00434B61" w:rsidRPr="00CD3AA6">
        <w:rPr>
          <w:rFonts w:ascii="Times New Roman" w:hAnsi="Times New Roman"/>
          <w:sz w:val="24"/>
          <w:szCs w:val="24"/>
          <w:lang w:val="en-US"/>
        </w:rPr>
        <w:t>DUPLO</w:t>
      </w:r>
      <w:r w:rsidR="00434B61" w:rsidRPr="00CD3AA6">
        <w:rPr>
          <w:rFonts w:ascii="Times New Roman" w:hAnsi="Times New Roman"/>
          <w:sz w:val="24"/>
          <w:szCs w:val="24"/>
        </w:rPr>
        <w:t>,</w:t>
      </w:r>
      <w:r w:rsidRPr="00CD3AA6">
        <w:rPr>
          <w:rFonts w:ascii="Times New Roman" w:hAnsi="Times New Roman"/>
          <w:sz w:val="24"/>
          <w:szCs w:val="24"/>
        </w:rPr>
        <w:t xml:space="preserve"> фигурками людей и животных.</w:t>
      </w:r>
      <w:r w:rsidR="00D76DAE" w:rsidRPr="00CD3AA6">
        <w:rPr>
          <w:rFonts w:ascii="Times New Roman" w:eastAsiaTheme="minorHAnsi" w:hAnsi="Times New Roman"/>
          <w:sz w:val="24"/>
          <w:szCs w:val="24"/>
        </w:rPr>
        <w:t xml:space="preserve"> </w:t>
      </w:r>
      <w:r w:rsidR="00D76DAE" w:rsidRPr="00CD3AA6">
        <w:rPr>
          <w:rFonts w:ascii="Times New Roman" w:hAnsi="Times New Roman"/>
          <w:sz w:val="24"/>
          <w:szCs w:val="24"/>
        </w:rPr>
        <w:t xml:space="preserve">Этот уникальный творческий обучающий инструмент позволяет детям освоить навыки повествования и научиться создавать рассказы в естественных условиях. </w:t>
      </w:r>
      <w:r w:rsidR="007C660B" w:rsidRPr="00CD3AA6">
        <w:rPr>
          <w:rFonts w:ascii="Times New Roman" w:hAnsi="Times New Roman"/>
          <w:sz w:val="24"/>
          <w:szCs w:val="24"/>
        </w:rPr>
        <w:t>Каждое занятие разрабатывается и строится на основе сюжетных картинок, определяющих саму структуру. На первых занятиях дети рассматривают</w:t>
      </w:r>
      <w:r w:rsidR="00D76DAE" w:rsidRPr="00CD3AA6">
        <w:rPr>
          <w:rFonts w:ascii="Times New Roman" w:hAnsi="Times New Roman"/>
          <w:sz w:val="24"/>
          <w:szCs w:val="24"/>
        </w:rPr>
        <w:t xml:space="preserve"> сюжет</w:t>
      </w:r>
      <w:r w:rsidR="00E065D6" w:rsidRPr="00CD3AA6">
        <w:rPr>
          <w:rFonts w:ascii="Times New Roman" w:hAnsi="Times New Roman"/>
          <w:sz w:val="24"/>
          <w:szCs w:val="24"/>
        </w:rPr>
        <w:t>ные картинки, схемы и размышляют</w:t>
      </w:r>
      <w:r w:rsidR="00D76DAE" w:rsidRPr="00CD3AA6">
        <w:rPr>
          <w:rFonts w:ascii="Times New Roman" w:hAnsi="Times New Roman"/>
          <w:sz w:val="24"/>
          <w:szCs w:val="24"/>
        </w:rPr>
        <w:t xml:space="preserve"> о </w:t>
      </w:r>
      <w:r w:rsidR="00E065D6" w:rsidRPr="00CD3AA6">
        <w:rPr>
          <w:rFonts w:ascii="Times New Roman" w:hAnsi="Times New Roman"/>
          <w:sz w:val="24"/>
          <w:szCs w:val="24"/>
        </w:rPr>
        <w:t xml:space="preserve">возможных </w:t>
      </w:r>
      <w:r w:rsidR="00D76DAE" w:rsidRPr="00CD3AA6">
        <w:rPr>
          <w:rFonts w:ascii="Times New Roman" w:hAnsi="Times New Roman"/>
          <w:sz w:val="24"/>
          <w:szCs w:val="24"/>
        </w:rPr>
        <w:t>постройках</w:t>
      </w:r>
      <w:r w:rsidR="00E065D6" w:rsidRPr="00CD3AA6">
        <w:rPr>
          <w:rFonts w:ascii="Times New Roman" w:hAnsi="Times New Roman"/>
          <w:sz w:val="24"/>
          <w:szCs w:val="24"/>
        </w:rPr>
        <w:t xml:space="preserve"> в соответствии с заданным сюжетом</w:t>
      </w:r>
      <w:r w:rsidR="00D76DAE" w:rsidRPr="00CD3AA6">
        <w:rPr>
          <w:rFonts w:ascii="Times New Roman" w:hAnsi="Times New Roman"/>
          <w:sz w:val="24"/>
          <w:szCs w:val="24"/>
        </w:rPr>
        <w:t>.</w:t>
      </w:r>
      <w:r w:rsidR="00E065D6" w:rsidRPr="00CD3AA6">
        <w:rPr>
          <w:rFonts w:ascii="Times New Roman" w:hAnsi="Times New Roman"/>
          <w:sz w:val="24"/>
          <w:szCs w:val="24"/>
        </w:rPr>
        <w:t xml:space="preserve"> Далее дети создают отдельные конструкции</w:t>
      </w:r>
      <w:r w:rsidR="00D76DAE" w:rsidRPr="00CD3AA6">
        <w:rPr>
          <w:rFonts w:ascii="Times New Roman" w:hAnsi="Times New Roman"/>
          <w:sz w:val="24"/>
          <w:szCs w:val="24"/>
        </w:rPr>
        <w:t xml:space="preserve"> на единой платформе. </w:t>
      </w:r>
      <w:r w:rsidR="00E065D6" w:rsidRPr="00CD3AA6">
        <w:rPr>
          <w:rFonts w:ascii="Times New Roman" w:hAnsi="Times New Roman"/>
          <w:sz w:val="24"/>
          <w:szCs w:val="24"/>
        </w:rPr>
        <w:t xml:space="preserve">Особенность конструирования предметов из </w:t>
      </w:r>
      <w:r w:rsidR="00434B61" w:rsidRPr="00CD3AA6">
        <w:rPr>
          <w:rFonts w:ascii="Times New Roman" w:hAnsi="Times New Roman"/>
          <w:sz w:val="24"/>
          <w:szCs w:val="24"/>
        </w:rPr>
        <w:t>LEGO</w:t>
      </w:r>
      <w:r w:rsidR="00E065D6" w:rsidRPr="00CD3AA6">
        <w:rPr>
          <w:rFonts w:ascii="Times New Roman" w:hAnsi="Times New Roman"/>
          <w:sz w:val="24"/>
          <w:szCs w:val="24"/>
        </w:rPr>
        <w:t xml:space="preserve"> детьми дошкольного возраста заключается в том, что дети занимаются этой деятельностью с удовольствием, но выполняют конструкции в основном по образцу </w:t>
      </w:r>
      <w:r w:rsidR="009D21D3" w:rsidRPr="00CD3AA6">
        <w:rPr>
          <w:rFonts w:ascii="Times New Roman" w:hAnsi="Times New Roman"/>
          <w:sz w:val="24"/>
          <w:szCs w:val="24"/>
        </w:rPr>
        <w:t xml:space="preserve">педагога </w:t>
      </w:r>
      <w:r w:rsidR="00E065D6" w:rsidRPr="00CD3AA6">
        <w:rPr>
          <w:rFonts w:ascii="Times New Roman" w:hAnsi="Times New Roman"/>
          <w:sz w:val="24"/>
          <w:szCs w:val="24"/>
        </w:rPr>
        <w:t xml:space="preserve">и с его помощью. Во время заключительного занятия </w:t>
      </w:r>
      <w:r w:rsidR="009D21D3" w:rsidRPr="00CD3AA6">
        <w:rPr>
          <w:rFonts w:ascii="Times New Roman" w:hAnsi="Times New Roman"/>
          <w:sz w:val="24"/>
          <w:szCs w:val="24"/>
        </w:rPr>
        <w:t xml:space="preserve"> каждый ребёнок совершает</w:t>
      </w:r>
      <w:r w:rsidR="00D76DAE" w:rsidRPr="00CD3AA6">
        <w:rPr>
          <w:rFonts w:ascii="Times New Roman" w:hAnsi="Times New Roman"/>
          <w:sz w:val="24"/>
          <w:szCs w:val="24"/>
        </w:rPr>
        <w:t xml:space="preserve"> постройку по </w:t>
      </w:r>
      <w:r w:rsidR="009D21D3" w:rsidRPr="00CD3AA6">
        <w:rPr>
          <w:rFonts w:ascii="Times New Roman" w:hAnsi="Times New Roman"/>
          <w:sz w:val="24"/>
          <w:szCs w:val="24"/>
        </w:rPr>
        <w:t xml:space="preserve">собственному замыслу и составляет </w:t>
      </w:r>
      <w:r w:rsidR="00D76DAE" w:rsidRPr="00CD3AA6">
        <w:rPr>
          <w:rFonts w:ascii="Times New Roman" w:hAnsi="Times New Roman"/>
          <w:sz w:val="24"/>
          <w:szCs w:val="24"/>
        </w:rPr>
        <w:t xml:space="preserve"> короткий рассказ</w:t>
      </w:r>
      <w:r w:rsidR="00E065D6" w:rsidRPr="00CD3AA6">
        <w:rPr>
          <w:rFonts w:ascii="Times New Roman" w:hAnsi="Times New Roman"/>
          <w:sz w:val="24"/>
          <w:szCs w:val="24"/>
        </w:rPr>
        <w:t xml:space="preserve"> по определённой теме</w:t>
      </w:r>
      <w:r w:rsidR="009D21D3" w:rsidRPr="00CD3AA6">
        <w:rPr>
          <w:rFonts w:ascii="Times New Roman" w:hAnsi="Times New Roman"/>
          <w:sz w:val="24"/>
          <w:szCs w:val="24"/>
        </w:rPr>
        <w:t xml:space="preserve">, </w:t>
      </w:r>
      <w:r w:rsidR="00E065D6" w:rsidRPr="00CD3AA6">
        <w:rPr>
          <w:rFonts w:ascii="Times New Roman" w:hAnsi="Times New Roman"/>
          <w:sz w:val="24"/>
          <w:szCs w:val="24"/>
        </w:rPr>
        <w:t xml:space="preserve"> </w:t>
      </w:r>
      <w:r w:rsidR="009D21D3" w:rsidRPr="00CD3AA6">
        <w:rPr>
          <w:rFonts w:ascii="Times New Roman" w:hAnsi="Times New Roman"/>
          <w:sz w:val="24"/>
          <w:szCs w:val="24"/>
        </w:rPr>
        <w:t>обыгрывае</w:t>
      </w:r>
      <w:r w:rsidR="00837D31" w:rsidRPr="00CD3AA6">
        <w:rPr>
          <w:rFonts w:ascii="Times New Roman" w:hAnsi="Times New Roman"/>
          <w:sz w:val="24"/>
          <w:szCs w:val="24"/>
        </w:rPr>
        <w:t xml:space="preserve">т полученные постройки, тем самым </w:t>
      </w:r>
      <w:r w:rsidR="0022736E" w:rsidRPr="00CD3AA6">
        <w:rPr>
          <w:rFonts w:ascii="Times New Roman" w:hAnsi="Times New Roman"/>
          <w:sz w:val="24"/>
          <w:szCs w:val="24"/>
        </w:rPr>
        <w:t>фо</w:t>
      </w:r>
      <w:r w:rsidR="00CD3AA6">
        <w:rPr>
          <w:rFonts w:ascii="Times New Roman" w:hAnsi="Times New Roman"/>
          <w:sz w:val="24"/>
          <w:szCs w:val="24"/>
        </w:rPr>
        <w:t>рмулируе</w:t>
      </w:r>
      <w:r w:rsidR="0022736E" w:rsidRPr="00CD3AA6">
        <w:rPr>
          <w:rFonts w:ascii="Times New Roman" w:hAnsi="Times New Roman"/>
          <w:sz w:val="24"/>
          <w:szCs w:val="24"/>
        </w:rPr>
        <w:t xml:space="preserve">т в речи свои мысли. Дети не просто описывают свои модели и рассказывают об их назначении, но и отвечают на вопросы по ходу строительства и сами их задают. Детские рассказы постепенно </w:t>
      </w:r>
      <w:r w:rsidR="00CD3AA6">
        <w:rPr>
          <w:rFonts w:ascii="Times New Roman" w:hAnsi="Times New Roman"/>
          <w:sz w:val="24"/>
          <w:szCs w:val="24"/>
        </w:rPr>
        <w:t>становятся более полными, развёрнутыми и</w:t>
      </w:r>
      <w:r w:rsidR="0022736E" w:rsidRPr="00CD3AA6">
        <w:rPr>
          <w:rFonts w:ascii="Times New Roman" w:hAnsi="Times New Roman"/>
          <w:sz w:val="24"/>
          <w:szCs w:val="24"/>
        </w:rPr>
        <w:t xml:space="preserve"> разнообразными.</w:t>
      </w:r>
      <w:r w:rsidR="00491C96" w:rsidRPr="00CD3AA6">
        <w:rPr>
          <w:rFonts w:ascii="Times New Roman" w:hAnsi="Times New Roman"/>
          <w:sz w:val="24"/>
          <w:szCs w:val="24"/>
        </w:rPr>
        <w:t xml:space="preserve"> </w:t>
      </w:r>
      <w:r w:rsidR="009D21D3" w:rsidRPr="00CD3AA6">
        <w:rPr>
          <w:rFonts w:ascii="Times New Roman" w:hAnsi="Times New Roman"/>
          <w:sz w:val="24"/>
          <w:szCs w:val="24"/>
        </w:rPr>
        <w:t>З</w:t>
      </w:r>
      <w:r w:rsidR="00491C96" w:rsidRPr="00CD3AA6">
        <w:rPr>
          <w:rFonts w:ascii="Times New Roman" w:hAnsi="Times New Roman"/>
          <w:sz w:val="24"/>
          <w:szCs w:val="24"/>
        </w:rPr>
        <w:t xml:space="preserve">а </w:t>
      </w:r>
      <w:r w:rsidR="009D21D3" w:rsidRPr="00CD3AA6">
        <w:rPr>
          <w:rFonts w:ascii="Times New Roman" w:hAnsi="Times New Roman"/>
          <w:sz w:val="24"/>
          <w:szCs w:val="24"/>
        </w:rPr>
        <w:t xml:space="preserve">данный курс ЛЕГО конструирования «Моя первая история» решаются следующие задачи: </w:t>
      </w:r>
    </w:p>
    <w:p w:rsidR="009D21D3" w:rsidRPr="00CD3AA6" w:rsidRDefault="00491C96" w:rsidP="00CD3AA6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D3AA6">
        <w:rPr>
          <w:rFonts w:ascii="Times New Roman" w:hAnsi="Times New Roman"/>
          <w:sz w:val="24"/>
          <w:szCs w:val="24"/>
        </w:rPr>
        <w:t>развитие</w:t>
      </w:r>
      <w:r w:rsidR="008558CE" w:rsidRPr="00CD3AA6">
        <w:rPr>
          <w:rFonts w:ascii="Times New Roman" w:hAnsi="Times New Roman"/>
          <w:sz w:val="24"/>
          <w:szCs w:val="24"/>
        </w:rPr>
        <w:t xml:space="preserve"> </w:t>
      </w:r>
      <w:r w:rsidRPr="00CD3AA6">
        <w:rPr>
          <w:rFonts w:ascii="Times New Roman" w:hAnsi="Times New Roman"/>
          <w:sz w:val="24"/>
          <w:szCs w:val="24"/>
        </w:rPr>
        <w:t xml:space="preserve"> интеллекта, </w:t>
      </w:r>
      <w:r w:rsidR="008558CE" w:rsidRPr="00CD3AA6">
        <w:rPr>
          <w:rFonts w:ascii="Times New Roman" w:hAnsi="Times New Roman"/>
          <w:sz w:val="24"/>
          <w:szCs w:val="24"/>
        </w:rPr>
        <w:t xml:space="preserve"> </w:t>
      </w:r>
    </w:p>
    <w:p w:rsidR="009D21D3" w:rsidRPr="00CD3AA6" w:rsidRDefault="009D21D3" w:rsidP="00CD3AA6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D3AA6">
        <w:rPr>
          <w:rFonts w:ascii="Times New Roman" w:hAnsi="Times New Roman"/>
          <w:sz w:val="24"/>
          <w:szCs w:val="24"/>
        </w:rPr>
        <w:t xml:space="preserve">развитие </w:t>
      </w:r>
      <w:r w:rsidR="00491C96" w:rsidRPr="00CD3AA6">
        <w:rPr>
          <w:rFonts w:ascii="Times New Roman" w:hAnsi="Times New Roman"/>
          <w:sz w:val="24"/>
          <w:szCs w:val="24"/>
        </w:rPr>
        <w:t xml:space="preserve">воображения, </w:t>
      </w:r>
    </w:p>
    <w:p w:rsidR="009D21D3" w:rsidRPr="00CD3AA6" w:rsidRDefault="009D21D3" w:rsidP="00CD3AA6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D3AA6">
        <w:rPr>
          <w:rFonts w:ascii="Times New Roman" w:hAnsi="Times New Roman"/>
          <w:sz w:val="24"/>
          <w:szCs w:val="24"/>
        </w:rPr>
        <w:t xml:space="preserve">развитие </w:t>
      </w:r>
      <w:r w:rsidR="00491C96" w:rsidRPr="00CD3AA6">
        <w:rPr>
          <w:rFonts w:ascii="Times New Roman" w:hAnsi="Times New Roman"/>
          <w:sz w:val="24"/>
          <w:szCs w:val="24"/>
        </w:rPr>
        <w:t xml:space="preserve">мелкой моторики, </w:t>
      </w:r>
    </w:p>
    <w:p w:rsidR="009D21D3" w:rsidRPr="00CD3AA6" w:rsidRDefault="009D21D3" w:rsidP="00CD3AA6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D3AA6">
        <w:rPr>
          <w:rFonts w:ascii="Times New Roman" w:hAnsi="Times New Roman"/>
          <w:sz w:val="24"/>
          <w:szCs w:val="24"/>
        </w:rPr>
        <w:t xml:space="preserve">развитие </w:t>
      </w:r>
      <w:r w:rsidR="00491C96" w:rsidRPr="00CD3AA6">
        <w:rPr>
          <w:rFonts w:ascii="Times New Roman" w:hAnsi="Times New Roman"/>
          <w:sz w:val="24"/>
          <w:szCs w:val="24"/>
        </w:rPr>
        <w:t>творческих задатков</w:t>
      </w:r>
      <w:r w:rsidR="008558CE" w:rsidRPr="00CD3AA6">
        <w:rPr>
          <w:rFonts w:ascii="Times New Roman" w:hAnsi="Times New Roman"/>
          <w:sz w:val="24"/>
          <w:szCs w:val="24"/>
        </w:rPr>
        <w:t xml:space="preserve"> детей</w:t>
      </w:r>
      <w:r w:rsidR="00491C96" w:rsidRPr="00CD3AA6">
        <w:rPr>
          <w:rFonts w:ascii="Times New Roman" w:hAnsi="Times New Roman"/>
          <w:sz w:val="24"/>
          <w:szCs w:val="24"/>
        </w:rPr>
        <w:t xml:space="preserve">, </w:t>
      </w:r>
    </w:p>
    <w:p w:rsidR="009D21D3" w:rsidRPr="00CD3AA6" w:rsidRDefault="009D21D3" w:rsidP="00CD3AA6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D3AA6">
        <w:rPr>
          <w:rFonts w:ascii="Times New Roman" w:hAnsi="Times New Roman"/>
          <w:sz w:val="24"/>
          <w:szCs w:val="24"/>
        </w:rPr>
        <w:t xml:space="preserve">развитие </w:t>
      </w:r>
      <w:r w:rsidR="00491C96" w:rsidRPr="00CD3AA6">
        <w:rPr>
          <w:rFonts w:ascii="Times New Roman" w:hAnsi="Times New Roman"/>
          <w:sz w:val="24"/>
          <w:szCs w:val="24"/>
        </w:rPr>
        <w:t xml:space="preserve">диалогической и монологической речи, </w:t>
      </w:r>
    </w:p>
    <w:p w:rsidR="009D21D3" w:rsidRPr="00CD3AA6" w:rsidRDefault="00491C96" w:rsidP="00CD3AA6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D3AA6">
        <w:rPr>
          <w:rFonts w:ascii="Times New Roman" w:hAnsi="Times New Roman"/>
          <w:sz w:val="24"/>
          <w:szCs w:val="24"/>
        </w:rPr>
        <w:t>расширение их</w:t>
      </w:r>
      <w:r w:rsidR="008558CE" w:rsidRPr="00CD3AA6">
        <w:rPr>
          <w:rFonts w:ascii="Times New Roman" w:hAnsi="Times New Roman"/>
          <w:sz w:val="24"/>
          <w:szCs w:val="24"/>
        </w:rPr>
        <w:t xml:space="preserve"> словарного запаса, </w:t>
      </w:r>
    </w:p>
    <w:p w:rsidR="008558CE" w:rsidRPr="00CD3AA6" w:rsidRDefault="009D21D3" w:rsidP="00CD3AA6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D3AA6">
        <w:rPr>
          <w:rFonts w:ascii="Times New Roman" w:hAnsi="Times New Roman"/>
          <w:sz w:val="24"/>
          <w:szCs w:val="24"/>
        </w:rPr>
        <w:t>развитие социальных навыков</w:t>
      </w:r>
      <w:r w:rsidR="008558CE" w:rsidRPr="00CD3AA6">
        <w:rPr>
          <w:rFonts w:ascii="Times New Roman" w:hAnsi="Times New Roman"/>
          <w:sz w:val="24"/>
          <w:szCs w:val="24"/>
        </w:rPr>
        <w:t>: сам</w:t>
      </w:r>
      <w:r w:rsidRPr="00CD3AA6">
        <w:rPr>
          <w:rFonts w:ascii="Times New Roman" w:hAnsi="Times New Roman"/>
          <w:sz w:val="24"/>
          <w:szCs w:val="24"/>
        </w:rPr>
        <w:t>остоятельности, инициативности и ответственности</w:t>
      </w:r>
      <w:r w:rsidR="008558CE" w:rsidRPr="00CD3AA6">
        <w:rPr>
          <w:rFonts w:ascii="Times New Roman" w:hAnsi="Times New Roman"/>
          <w:sz w:val="24"/>
          <w:szCs w:val="24"/>
        </w:rPr>
        <w:t>.</w:t>
      </w:r>
    </w:p>
    <w:p w:rsidR="00BF2E63" w:rsidRPr="00D76DAE" w:rsidRDefault="00A70D0A" w:rsidP="00CD3AA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          </w:t>
      </w:r>
    </w:p>
    <w:p w:rsidR="00A40989" w:rsidRDefault="00A40989" w:rsidP="00CD3AA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A40989" w:rsidSect="00DC7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6101C"/>
    <w:multiLevelType w:val="multilevel"/>
    <w:tmpl w:val="69E62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C37643"/>
    <w:multiLevelType w:val="hybridMultilevel"/>
    <w:tmpl w:val="8AF664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13556"/>
    <w:rsid w:val="000A2632"/>
    <w:rsid w:val="000B0E8B"/>
    <w:rsid w:val="001B487E"/>
    <w:rsid w:val="0022736E"/>
    <w:rsid w:val="002728E4"/>
    <w:rsid w:val="00434B61"/>
    <w:rsid w:val="00490BA9"/>
    <w:rsid w:val="00491C96"/>
    <w:rsid w:val="00564A08"/>
    <w:rsid w:val="0066388A"/>
    <w:rsid w:val="006E461F"/>
    <w:rsid w:val="006F54E7"/>
    <w:rsid w:val="007C660B"/>
    <w:rsid w:val="007F6191"/>
    <w:rsid w:val="00837D31"/>
    <w:rsid w:val="008558CE"/>
    <w:rsid w:val="008D64FF"/>
    <w:rsid w:val="0093515C"/>
    <w:rsid w:val="00956BBE"/>
    <w:rsid w:val="00966E96"/>
    <w:rsid w:val="009D21D3"/>
    <w:rsid w:val="00A40989"/>
    <w:rsid w:val="00A70D0A"/>
    <w:rsid w:val="00A907ED"/>
    <w:rsid w:val="00AA6671"/>
    <w:rsid w:val="00B607EC"/>
    <w:rsid w:val="00BF2E63"/>
    <w:rsid w:val="00CD3AA6"/>
    <w:rsid w:val="00D76DAE"/>
    <w:rsid w:val="00DC76FA"/>
    <w:rsid w:val="00E065D6"/>
    <w:rsid w:val="00F13556"/>
    <w:rsid w:val="00F50717"/>
    <w:rsid w:val="00F71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4F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D0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D21D3"/>
    <w:pPr>
      <w:ind w:left="720"/>
      <w:contextualSpacing/>
    </w:pPr>
  </w:style>
  <w:style w:type="table" w:styleId="a6">
    <w:name w:val="Table Grid"/>
    <w:basedOn w:val="a1"/>
    <w:uiPriority w:val="59"/>
    <w:rsid w:val="00AA6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4F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D0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1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531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8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8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2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18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751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102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47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513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484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05535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3433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887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6485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201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1454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1358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661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93199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5517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8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1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7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509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46015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3780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9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8966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207265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0094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6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4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6620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647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1639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D25C2-C208-4B99-B23F-C538634C2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Хорошева</dc:creator>
  <cp:lastModifiedBy>Пользователь</cp:lastModifiedBy>
  <cp:revision>5</cp:revision>
  <cp:lastPrinted>2016-09-25T11:29:00Z</cp:lastPrinted>
  <dcterms:created xsi:type="dcterms:W3CDTF">2016-12-04T13:19:00Z</dcterms:created>
  <dcterms:modified xsi:type="dcterms:W3CDTF">2018-04-23T04:35:00Z</dcterms:modified>
</cp:coreProperties>
</file>