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Look w:val="04A0"/>
      </w:tblPr>
      <w:tblGrid>
        <w:gridCol w:w="3483"/>
        <w:gridCol w:w="569"/>
        <w:gridCol w:w="1086"/>
        <w:gridCol w:w="1072"/>
        <w:gridCol w:w="3258"/>
      </w:tblGrid>
      <w:tr w:rsidR="005941E5" w:rsidRPr="00C14D31">
        <w:trPr>
          <w:trHeight w:hRule="exact" w:val="964"/>
        </w:trPr>
        <w:tc>
          <w:tcPr>
            <w:tcW w:w="4068" w:type="dxa"/>
            <w:gridSpan w:val="2"/>
          </w:tcPr>
          <w:p w:rsidR="005941E5" w:rsidRPr="00C14D31" w:rsidRDefault="005941E5" w:rsidP="005941E5">
            <w:pPr>
              <w:jc w:val="right"/>
            </w:pPr>
          </w:p>
        </w:tc>
        <w:tc>
          <w:tcPr>
            <w:tcW w:w="1043" w:type="dxa"/>
          </w:tcPr>
          <w:p w:rsidR="005941E5" w:rsidRPr="00C14D31" w:rsidRDefault="00784F4E" w:rsidP="005941E5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523875" cy="581025"/>
                  <wp:effectExtent l="19050" t="0" r="952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7" w:type="dxa"/>
            <w:gridSpan w:val="2"/>
          </w:tcPr>
          <w:p w:rsidR="005941E5" w:rsidRPr="00C14D31" w:rsidRDefault="005941E5" w:rsidP="005941E5">
            <w:pPr>
              <w:pStyle w:val="u"/>
              <w:jc w:val="center"/>
            </w:pPr>
          </w:p>
        </w:tc>
      </w:tr>
      <w:tr w:rsidR="005941E5" w:rsidRPr="00C14D31" w:rsidTr="00FD155E">
        <w:trPr>
          <w:trHeight w:hRule="exact" w:val="1869"/>
        </w:trPr>
        <w:tc>
          <w:tcPr>
            <w:tcW w:w="9468" w:type="dxa"/>
            <w:gridSpan w:val="5"/>
          </w:tcPr>
          <w:p w:rsidR="005941E5" w:rsidRPr="00C14D31" w:rsidRDefault="005941E5" w:rsidP="005941E5">
            <w:pPr>
              <w:jc w:val="center"/>
            </w:pPr>
            <w:r w:rsidRPr="00C14D31">
              <w:t>ПРОФСОЮЗ РАБОТНИКОВ НАРОДНОГО ОБРАЗОВАНИЯ И НАУКИ РОССИЙСКОЙ ФЕДЕРАЦИИ</w:t>
            </w:r>
          </w:p>
          <w:p w:rsidR="005941E5" w:rsidRPr="00C14D31" w:rsidRDefault="005941E5" w:rsidP="005941E5">
            <w:pPr>
              <w:jc w:val="center"/>
            </w:pPr>
            <w:r w:rsidRPr="00C14D31">
              <w:t>(ОБЩЕРОССИЙСКИЙ ПРОФСОЮЗ ОБРАЗОВАНИЯ)</w:t>
            </w:r>
          </w:p>
          <w:p w:rsidR="005941E5" w:rsidRDefault="005941E5" w:rsidP="00FD155E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155E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СВЕРДЛОВСКАЯ ОБЛАСТНАЯ ОРГАНИЗАЦИЯ</w:t>
            </w:r>
            <w:r w:rsidR="00A16B2E" w:rsidRPr="00FD15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ПРОФСОЮЗА</w:t>
            </w:r>
          </w:p>
          <w:p w:rsidR="00FD155E" w:rsidRPr="00FD155E" w:rsidRDefault="00FD155E" w:rsidP="00FD155E">
            <w:pPr>
              <w:rPr>
                <w:b/>
                <w:sz w:val="28"/>
                <w:szCs w:val="28"/>
              </w:rPr>
            </w:pPr>
            <w:r w:rsidRPr="00FD155E">
              <w:rPr>
                <w:b/>
                <w:sz w:val="28"/>
                <w:szCs w:val="28"/>
              </w:rPr>
              <w:t>______________________ГОРОДСКАЯ ОРГАНИЗАЦИЯ ПРОФСОЮЗА</w:t>
            </w:r>
          </w:p>
          <w:p w:rsidR="005941E5" w:rsidRPr="00784F4E" w:rsidRDefault="005941E5" w:rsidP="005941E5">
            <w:pPr>
              <w:jc w:val="center"/>
              <w:rPr>
                <w:b/>
                <w:bCs/>
                <w:sz w:val="32"/>
                <w:szCs w:val="32"/>
              </w:rPr>
            </w:pPr>
            <w:r w:rsidRPr="00784F4E">
              <w:rPr>
                <w:b/>
                <w:bCs/>
                <w:sz w:val="32"/>
                <w:szCs w:val="32"/>
              </w:rPr>
              <w:t xml:space="preserve">ПРЕЗИДИУМ </w:t>
            </w:r>
          </w:p>
          <w:p w:rsidR="005941E5" w:rsidRPr="00A16B2E" w:rsidRDefault="005941E5" w:rsidP="005941E5">
            <w:pPr>
              <w:jc w:val="center"/>
              <w:rPr>
                <w:b/>
                <w:bCs/>
                <w:sz w:val="32"/>
                <w:szCs w:val="32"/>
              </w:rPr>
            </w:pPr>
            <w:r w:rsidRPr="00A16B2E">
              <w:rPr>
                <w:b/>
                <w:bCs/>
                <w:sz w:val="32"/>
                <w:szCs w:val="32"/>
              </w:rPr>
              <w:t>ПОСТАНОВЛЕНИЕ</w:t>
            </w:r>
          </w:p>
          <w:p w:rsidR="005F07AC" w:rsidRPr="00C14D31" w:rsidRDefault="005F07AC" w:rsidP="005941E5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5941E5" w:rsidRPr="00C14D31" w:rsidRDefault="005941E5" w:rsidP="005941E5">
            <w:pPr>
              <w:jc w:val="center"/>
            </w:pPr>
          </w:p>
        </w:tc>
      </w:tr>
      <w:tr w:rsidR="005941E5" w:rsidRPr="00C14D31">
        <w:trPr>
          <w:trHeight w:hRule="exact" w:val="794"/>
        </w:trPr>
        <w:tc>
          <w:tcPr>
            <w:tcW w:w="3499" w:type="dxa"/>
            <w:tcBorders>
              <w:top w:val="thinThickMediumGap" w:sz="12" w:space="0" w:color="auto"/>
            </w:tcBorders>
          </w:tcPr>
          <w:p w:rsidR="005941E5" w:rsidRPr="00C14D31" w:rsidRDefault="00A16B2E" w:rsidP="0091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="004B55DB">
              <w:rPr>
                <w:sz w:val="28"/>
                <w:szCs w:val="28"/>
              </w:rPr>
              <w:t xml:space="preserve">            </w:t>
            </w:r>
            <w:r w:rsidR="00FD155E">
              <w:rPr>
                <w:sz w:val="28"/>
                <w:szCs w:val="28"/>
              </w:rPr>
              <w:t xml:space="preserve">2018 </w:t>
            </w:r>
            <w:r w:rsidR="005941E5" w:rsidRPr="00C14D31">
              <w:rPr>
                <w:sz w:val="28"/>
                <w:szCs w:val="28"/>
              </w:rPr>
              <w:t>г.</w:t>
            </w:r>
          </w:p>
        </w:tc>
        <w:tc>
          <w:tcPr>
            <w:tcW w:w="2687" w:type="dxa"/>
            <w:gridSpan w:val="3"/>
            <w:tcBorders>
              <w:top w:val="thinThickMediumGap" w:sz="12" w:space="0" w:color="auto"/>
            </w:tcBorders>
          </w:tcPr>
          <w:p w:rsidR="005941E5" w:rsidRPr="00C14D31" w:rsidRDefault="005941E5" w:rsidP="00FD155E">
            <w:pPr>
              <w:jc w:val="center"/>
              <w:rPr>
                <w:sz w:val="28"/>
                <w:szCs w:val="28"/>
              </w:rPr>
            </w:pPr>
            <w:r w:rsidRPr="00C14D31">
              <w:rPr>
                <w:sz w:val="28"/>
                <w:szCs w:val="28"/>
              </w:rPr>
              <w:br/>
            </w:r>
            <w:proofErr w:type="gramStart"/>
            <w:r w:rsidRPr="00C14D31">
              <w:rPr>
                <w:sz w:val="28"/>
                <w:szCs w:val="28"/>
              </w:rPr>
              <w:t>г</w:t>
            </w:r>
            <w:proofErr w:type="gramEnd"/>
            <w:r w:rsidRPr="00C14D31">
              <w:rPr>
                <w:sz w:val="28"/>
                <w:szCs w:val="28"/>
              </w:rPr>
              <w:t xml:space="preserve">. </w:t>
            </w:r>
            <w:r w:rsidR="00FD155E">
              <w:rPr>
                <w:sz w:val="28"/>
                <w:szCs w:val="28"/>
              </w:rPr>
              <w:t>________________</w:t>
            </w:r>
          </w:p>
        </w:tc>
        <w:tc>
          <w:tcPr>
            <w:tcW w:w="3282" w:type="dxa"/>
            <w:tcBorders>
              <w:top w:val="thinThickMediumGap" w:sz="12" w:space="0" w:color="auto"/>
            </w:tcBorders>
          </w:tcPr>
          <w:p w:rsidR="005941E5" w:rsidRDefault="004A6D65" w:rsidP="005941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="008D0E78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№ </w:t>
            </w:r>
          </w:p>
          <w:p w:rsidR="000B60FC" w:rsidRDefault="000B60FC" w:rsidP="005941E5">
            <w:pPr>
              <w:jc w:val="center"/>
              <w:rPr>
                <w:sz w:val="28"/>
                <w:szCs w:val="28"/>
              </w:rPr>
            </w:pPr>
          </w:p>
          <w:p w:rsidR="000B60FC" w:rsidRPr="00C14D31" w:rsidRDefault="000B60FC" w:rsidP="005941E5">
            <w:pPr>
              <w:jc w:val="center"/>
              <w:rPr>
                <w:sz w:val="28"/>
                <w:szCs w:val="28"/>
              </w:rPr>
            </w:pPr>
          </w:p>
        </w:tc>
      </w:tr>
    </w:tbl>
    <w:p w:rsidR="00FD155E" w:rsidRPr="00E44D8D" w:rsidRDefault="00FD155E" w:rsidP="00FD155E">
      <w:pPr>
        <w:jc w:val="both"/>
        <w:rPr>
          <w:b/>
          <w:sz w:val="28"/>
          <w:szCs w:val="28"/>
        </w:rPr>
      </w:pPr>
      <w:r w:rsidRPr="00E44D8D">
        <w:rPr>
          <w:b/>
          <w:sz w:val="28"/>
          <w:szCs w:val="28"/>
        </w:rPr>
        <w:t>О позиции городской организации Профсоюза</w:t>
      </w:r>
    </w:p>
    <w:p w:rsidR="00E44D8D" w:rsidRDefault="00E44D8D" w:rsidP="00E44D8D">
      <w:pPr>
        <w:spacing w:line="30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проекту Ф</w:t>
      </w:r>
      <w:r w:rsidRPr="00DF79A3">
        <w:rPr>
          <w:b/>
          <w:sz w:val="28"/>
          <w:szCs w:val="28"/>
        </w:rPr>
        <w:t xml:space="preserve">едерального закона </w:t>
      </w:r>
    </w:p>
    <w:p w:rsidR="00E44D8D" w:rsidRDefault="00E44D8D" w:rsidP="00E44D8D">
      <w:pPr>
        <w:spacing w:line="300" w:lineRule="exact"/>
        <w:jc w:val="both"/>
        <w:rPr>
          <w:b/>
          <w:sz w:val="28"/>
          <w:szCs w:val="28"/>
        </w:rPr>
      </w:pPr>
      <w:r w:rsidRPr="00DF79A3">
        <w:rPr>
          <w:b/>
          <w:sz w:val="28"/>
          <w:szCs w:val="28"/>
        </w:rPr>
        <w:t xml:space="preserve">«О внесении изменений в </w:t>
      </w:r>
      <w:proofErr w:type="gramStart"/>
      <w:r w:rsidRPr="00DF79A3">
        <w:rPr>
          <w:b/>
          <w:sz w:val="28"/>
          <w:szCs w:val="28"/>
        </w:rPr>
        <w:t>отдельные</w:t>
      </w:r>
      <w:proofErr w:type="gramEnd"/>
      <w:r w:rsidRPr="00DF79A3">
        <w:rPr>
          <w:b/>
          <w:sz w:val="28"/>
          <w:szCs w:val="28"/>
        </w:rPr>
        <w:t xml:space="preserve"> </w:t>
      </w:r>
    </w:p>
    <w:p w:rsidR="00E44D8D" w:rsidRDefault="00E44D8D" w:rsidP="00E44D8D">
      <w:pPr>
        <w:spacing w:line="300" w:lineRule="exact"/>
        <w:jc w:val="both"/>
        <w:rPr>
          <w:b/>
          <w:sz w:val="28"/>
          <w:szCs w:val="28"/>
        </w:rPr>
      </w:pPr>
      <w:r w:rsidRPr="00DF79A3">
        <w:rPr>
          <w:b/>
          <w:sz w:val="28"/>
          <w:szCs w:val="28"/>
        </w:rPr>
        <w:t xml:space="preserve">законодательные акты Российской Федерации </w:t>
      </w:r>
    </w:p>
    <w:p w:rsidR="00FD155E" w:rsidRDefault="00E44D8D" w:rsidP="00E44D8D">
      <w:pPr>
        <w:jc w:val="both"/>
        <w:rPr>
          <w:b/>
          <w:sz w:val="28"/>
          <w:szCs w:val="28"/>
        </w:rPr>
      </w:pPr>
      <w:r w:rsidRPr="00DF79A3">
        <w:rPr>
          <w:b/>
          <w:sz w:val="28"/>
          <w:szCs w:val="28"/>
        </w:rPr>
        <w:t>по вопрос</w:t>
      </w:r>
      <w:r>
        <w:rPr>
          <w:b/>
          <w:sz w:val="28"/>
          <w:szCs w:val="28"/>
        </w:rPr>
        <w:t>ам назначения и выплаты пенсий»</w:t>
      </w:r>
    </w:p>
    <w:p w:rsidR="00E44D8D" w:rsidRDefault="00E44D8D" w:rsidP="00E44D8D">
      <w:pPr>
        <w:jc w:val="both"/>
        <w:rPr>
          <w:b/>
          <w:sz w:val="28"/>
          <w:szCs w:val="28"/>
        </w:rPr>
      </w:pPr>
    </w:p>
    <w:p w:rsidR="00770CE4" w:rsidRDefault="00432F5C" w:rsidP="00770CE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Правительством Российской Федерации одобрен и внесен на рассмотрение в Государственную Думу проект Федерального закона </w:t>
      </w:r>
      <w:r w:rsidRPr="00432F5C">
        <w:rPr>
          <w:sz w:val="28"/>
          <w:szCs w:val="28"/>
        </w:rPr>
        <w:t>«О внесении изменений в отдельные законодательные акты Российской Федерации по вопросам назначения и выплаты пенсий»</w:t>
      </w:r>
      <w:r>
        <w:rPr>
          <w:sz w:val="28"/>
          <w:szCs w:val="28"/>
        </w:rPr>
        <w:t>, где с 1 января 2019 года рассматривается поэтапное повышение пенсионного возраста</w:t>
      </w:r>
      <w:r w:rsidR="001A356B">
        <w:rPr>
          <w:sz w:val="28"/>
          <w:szCs w:val="28"/>
        </w:rPr>
        <w:t xml:space="preserve">: </w:t>
      </w:r>
      <w:r w:rsidR="00770CE4">
        <w:rPr>
          <w:sz w:val="28"/>
          <w:szCs w:val="28"/>
        </w:rPr>
        <w:t xml:space="preserve">для мужчин </w:t>
      </w:r>
      <w:r w:rsidR="001A356B">
        <w:rPr>
          <w:sz w:val="28"/>
          <w:szCs w:val="28"/>
        </w:rPr>
        <w:t>до</w:t>
      </w:r>
      <w:r w:rsidR="00770CE4">
        <w:rPr>
          <w:sz w:val="28"/>
          <w:szCs w:val="28"/>
        </w:rPr>
        <w:t xml:space="preserve"> 65 лет (вместо 60), для женщин </w:t>
      </w:r>
      <w:r w:rsidR="001A356B">
        <w:rPr>
          <w:sz w:val="28"/>
          <w:szCs w:val="28"/>
        </w:rPr>
        <w:t>до</w:t>
      </w:r>
      <w:r w:rsidR="00770CE4">
        <w:rPr>
          <w:sz w:val="28"/>
          <w:szCs w:val="28"/>
        </w:rPr>
        <w:t xml:space="preserve"> 63 </w:t>
      </w:r>
      <w:r w:rsidR="001A356B">
        <w:rPr>
          <w:sz w:val="28"/>
          <w:szCs w:val="28"/>
        </w:rPr>
        <w:t xml:space="preserve">лет </w:t>
      </w:r>
      <w:r w:rsidR="00770CE4">
        <w:rPr>
          <w:sz w:val="28"/>
          <w:szCs w:val="28"/>
        </w:rPr>
        <w:t>(вместо 55).</w:t>
      </w:r>
      <w:proofErr w:type="gramEnd"/>
      <w:r w:rsidR="00770CE4">
        <w:rPr>
          <w:sz w:val="28"/>
          <w:szCs w:val="28"/>
        </w:rPr>
        <w:t xml:space="preserve"> </w:t>
      </w:r>
      <w:r w:rsidR="00FD4D23">
        <w:rPr>
          <w:sz w:val="28"/>
          <w:szCs w:val="28"/>
        </w:rPr>
        <w:t>Право педагогических работников получать досрочную пенсию по старости также будет отсрочено (до восьми лет к 2034 году).</w:t>
      </w:r>
    </w:p>
    <w:p w:rsidR="00093DAF" w:rsidRDefault="00093DAF" w:rsidP="00093D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Городская организация Профсоюза</w:t>
      </w:r>
      <w:r w:rsidR="0018616B">
        <w:rPr>
          <w:sz w:val="28"/>
          <w:szCs w:val="28"/>
        </w:rPr>
        <w:t xml:space="preserve"> в настоящее время</w:t>
      </w:r>
      <w:r>
        <w:rPr>
          <w:sz w:val="28"/>
          <w:szCs w:val="28"/>
        </w:rPr>
        <w:t xml:space="preserve"> объединя</w:t>
      </w:r>
      <w:r w:rsidR="0018616B">
        <w:rPr>
          <w:sz w:val="28"/>
          <w:szCs w:val="28"/>
        </w:rPr>
        <w:t xml:space="preserve">ет </w:t>
      </w:r>
      <w:r>
        <w:rPr>
          <w:sz w:val="28"/>
          <w:szCs w:val="28"/>
        </w:rPr>
        <w:t>_____ членов Профсоюза</w:t>
      </w:r>
      <w:r w:rsidR="0018616B">
        <w:rPr>
          <w:sz w:val="28"/>
          <w:szCs w:val="28"/>
        </w:rPr>
        <w:t xml:space="preserve">. Если данный закон будет принят, он коснется семьи каждого из нас. Мы не можем </w:t>
      </w:r>
      <w:r w:rsidR="004472C4">
        <w:rPr>
          <w:sz w:val="28"/>
          <w:szCs w:val="28"/>
        </w:rPr>
        <w:t>поддерж</w:t>
      </w:r>
      <w:r w:rsidR="0018616B">
        <w:rPr>
          <w:sz w:val="28"/>
          <w:szCs w:val="28"/>
        </w:rPr>
        <w:t>ать</w:t>
      </w:r>
      <w:r w:rsidR="004472C4">
        <w:rPr>
          <w:sz w:val="28"/>
          <w:szCs w:val="28"/>
        </w:rPr>
        <w:t xml:space="preserve"> данн</w:t>
      </w:r>
      <w:r w:rsidR="0018616B">
        <w:rPr>
          <w:sz w:val="28"/>
          <w:szCs w:val="28"/>
        </w:rPr>
        <w:t>ую</w:t>
      </w:r>
      <w:r>
        <w:rPr>
          <w:sz w:val="28"/>
          <w:szCs w:val="28"/>
        </w:rPr>
        <w:t xml:space="preserve"> </w:t>
      </w:r>
      <w:r w:rsidR="0018616B">
        <w:rPr>
          <w:sz w:val="28"/>
          <w:szCs w:val="28"/>
        </w:rPr>
        <w:t>инициативу Правительства Российской Федерации</w:t>
      </w:r>
      <w:r>
        <w:rPr>
          <w:sz w:val="28"/>
          <w:szCs w:val="28"/>
        </w:rPr>
        <w:t xml:space="preserve"> по следующим причинам:</w:t>
      </w:r>
    </w:p>
    <w:p w:rsidR="00A150D3" w:rsidRDefault="007A2EE9" w:rsidP="00A150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4472C4">
        <w:rPr>
          <w:sz w:val="28"/>
          <w:szCs w:val="28"/>
        </w:rPr>
        <w:t>Законопроект</w:t>
      </w:r>
      <w:r>
        <w:rPr>
          <w:sz w:val="28"/>
          <w:szCs w:val="28"/>
        </w:rPr>
        <w:t>ом</w:t>
      </w:r>
      <w:r w:rsidR="004472C4">
        <w:rPr>
          <w:sz w:val="28"/>
          <w:szCs w:val="28"/>
        </w:rPr>
        <w:t xml:space="preserve"> не предусматривает</w:t>
      </w:r>
      <w:r>
        <w:rPr>
          <w:sz w:val="28"/>
          <w:szCs w:val="28"/>
        </w:rPr>
        <w:t>ся</w:t>
      </w:r>
      <w:r w:rsidR="004472C4">
        <w:rPr>
          <w:sz w:val="28"/>
          <w:szCs w:val="28"/>
        </w:rPr>
        <w:t xml:space="preserve"> </w:t>
      </w:r>
      <w:r w:rsidR="00A150D3">
        <w:rPr>
          <w:sz w:val="28"/>
          <w:szCs w:val="28"/>
        </w:rPr>
        <w:t xml:space="preserve">никаких </w:t>
      </w:r>
      <w:r w:rsidR="004472C4">
        <w:rPr>
          <w:sz w:val="28"/>
          <w:szCs w:val="28"/>
        </w:rPr>
        <w:t>гара</w:t>
      </w:r>
      <w:r>
        <w:rPr>
          <w:sz w:val="28"/>
          <w:szCs w:val="28"/>
        </w:rPr>
        <w:t>нтий повышения размера пенсий и</w:t>
      </w:r>
      <w:r w:rsidR="00A150D3">
        <w:rPr>
          <w:sz w:val="28"/>
          <w:szCs w:val="28"/>
        </w:rPr>
        <w:t xml:space="preserve"> трудоустройства работников старшего поколения в случае потери работы.</w:t>
      </w:r>
      <w:r w:rsidR="00F34DA0">
        <w:rPr>
          <w:sz w:val="28"/>
          <w:szCs w:val="28"/>
        </w:rPr>
        <w:t xml:space="preserve"> </w:t>
      </w:r>
      <w:r w:rsidR="007C08C2">
        <w:rPr>
          <w:sz w:val="28"/>
          <w:szCs w:val="28"/>
        </w:rPr>
        <w:t xml:space="preserve">Система переподготовки кадров </w:t>
      </w:r>
      <w:r w:rsidR="0018616B">
        <w:rPr>
          <w:sz w:val="28"/>
          <w:szCs w:val="28"/>
        </w:rPr>
        <w:t xml:space="preserve">за счет бюджета </w:t>
      </w:r>
      <w:r w:rsidR="007C08C2">
        <w:rPr>
          <w:sz w:val="28"/>
          <w:szCs w:val="28"/>
        </w:rPr>
        <w:t>в России отсутствует.</w:t>
      </w:r>
      <w:r w:rsidR="0018616B">
        <w:rPr>
          <w:sz w:val="28"/>
          <w:szCs w:val="28"/>
        </w:rPr>
        <w:t xml:space="preserve"> Если ее развивать, потребуются также огромные средства. Сведений о том, что они предусмотрены в бюджетах, нет.</w:t>
      </w:r>
    </w:p>
    <w:p w:rsidR="00A150D3" w:rsidRDefault="008F3A8D" w:rsidP="00A150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Средняя продолжительность </w:t>
      </w:r>
      <w:r w:rsidR="00153544">
        <w:rPr>
          <w:sz w:val="28"/>
          <w:szCs w:val="28"/>
        </w:rPr>
        <w:t xml:space="preserve">жизни на территории Свердловской области составляет </w:t>
      </w:r>
      <w:r w:rsidR="002435B2">
        <w:rPr>
          <w:sz w:val="28"/>
          <w:szCs w:val="28"/>
        </w:rPr>
        <w:t xml:space="preserve">всего 69 лет, а у мужчин – 64 </w:t>
      </w:r>
      <w:r w:rsidR="005E1786">
        <w:rPr>
          <w:sz w:val="28"/>
          <w:szCs w:val="28"/>
        </w:rPr>
        <w:t xml:space="preserve">года. </w:t>
      </w:r>
      <w:r w:rsidR="002435B2">
        <w:rPr>
          <w:sz w:val="28"/>
          <w:szCs w:val="28"/>
        </w:rPr>
        <w:t>Высокий уровень сердечнососудистых и онкологических забо</w:t>
      </w:r>
      <w:r w:rsidR="005E1786">
        <w:rPr>
          <w:sz w:val="28"/>
          <w:szCs w:val="28"/>
        </w:rPr>
        <w:t xml:space="preserve">леваний, проблемы доступности качественной медицинской помощи, лекарственных препаратов, профилактики заболеваний </w:t>
      </w:r>
      <w:r w:rsidR="00745355">
        <w:rPr>
          <w:sz w:val="28"/>
          <w:szCs w:val="28"/>
        </w:rPr>
        <w:t>снижают возможность продолжения активной жизни, дающей возможность выполнять трудовые функции в старших возрастах.</w:t>
      </w:r>
    </w:p>
    <w:p w:rsidR="00745355" w:rsidRDefault="00F34DA0" w:rsidP="00A150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90A25">
        <w:rPr>
          <w:sz w:val="28"/>
          <w:szCs w:val="28"/>
        </w:rPr>
        <w:t xml:space="preserve">Отложенное право на досрочную трудовую пенсию для педагогических работников </w:t>
      </w:r>
      <w:r w:rsidR="00764479">
        <w:rPr>
          <w:sz w:val="28"/>
          <w:szCs w:val="28"/>
        </w:rPr>
        <w:t xml:space="preserve">лишает их права выбора – продолжать </w:t>
      </w:r>
      <w:r w:rsidR="00A75AA9">
        <w:rPr>
          <w:sz w:val="28"/>
          <w:szCs w:val="28"/>
        </w:rPr>
        <w:t>работу или нет, а также снижает мотивацию молодых специалистов трудоустраиваться в образовательные организации.</w:t>
      </w:r>
    </w:p>
    <w:p w:rsidR="00A75AA9" w:rsidRDefault="00A75AA9" w:rsidP="00A150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B05D68">
        <w:rPr>
          <w:sz w:val="28"/>
          <w:szCs w:val="28"/>
        </w:rPr>
        <w:t xml:space="preserve">Предложенный законопроект носит дискриминационный характер, поскольку </w:t>
      </w:r>
      <w:proofErr w:type="spellStart"/>
      <w:r w:rsidR="00994260">
        <w:rPr>
          <w:sz w:val="28"/>
          <w:szCs w:val="28"/>
        </w:rPr>
        <w:t>этапность</w:t>
      </w:r>
      <w:proofErr w:type="spellEnd"/>
      <w:r w:rsidR="00994260">
        <w:rPr>
          <w:sz w:val="28"/>
          <w:szCs w:val="28"/>
        </w:rPr>
        <w:t xml:space="preserve"> повышения </w:t>
      </w:r>
      <w:r w:rsidR="00B05D68">
        <w:rPr>
          <w:sz w:val="28"/>
          <w:szCs w:val="28"/>
        </w:rPr>
        <w:t>возраст</w:t>
      </w:r>
      <w:r w:rsidR="00994260">
        <w:rPr>
          <w:sz w:val="28"/>
          <w:szCs w:val="28"/>
        </w:rPr>
        <w:t>а</w:t>
      </w:r>
      <w:r w:rsidR="00B05D68">
        <w:rPr>
          <w:sz w:val="28"/>
          <w:szCs w:val="28"/>
        </w:rPr>
        <w:t xml:space="preserve"> выхода на пенсию </w:t>
      </w:r>
      <w:r w:rsidR="00994260">
        <w:rPr>
          <w:sz w:val="28"/>
          <w:szCs w:val="28"/>
        </w:rPr>
        <w:t>и возможные пенсионные накопления зависят только от года рождения.</w:t>
      </w:r>
    </w:p>
    <w:p w:rsidR="00994260" w:rsidRPr="00432F5C" w:rsidRDefault="00994260" w:rsidP="00A150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E4A8C">
        <w:rPr>
          <w:sz w:val="28"/>
          <w:szCs w:val="28"/>
        </w:rPr>
        <w:t>Данный законопроект отодвигает на 5-8 лет срок для получения льгот гражданам, имеющим звание «Ветеран труда».</w:t>
      </w:r>
    </w:p>
    <w:p w:rsidR="00B13C22" w:rsidRDefault="00B13C22" w:rsidP="00E44D8D">
      <w:pPr>
        <w:ind w:firstLine="567"/>
        <w:jc w:val="both"/>
        <w:rPr>
          <w:b/>
          <w:sz w:val="28"/>
          <w:szCs w:val="28"/>
        </w:rPr>
      </w:pPr>
    </w:p>
    <w:p w:rsidR="00E44D8D" w:rsidRPr="00CE4A8C" w:rsidRDefault="00CE4A8C" w:rsidP="00E44D8D">
      <w:pPr>
        <w:ind w:firstLine="567"/>
        <w:jc w:val="both"/>
        <w:rPr>
          <w:b/>
          <w:sz w:val="28"/>
          <w:szCs w:val="28"/>
        </w:rPr>
      </w:pPr>
      <w:r w:rsidRPr="00CE4A8C">
        <w:rPr>
          <w:b/>
          <w:sz w:val="28"/>
          <w:szCs w:val="28"/>
        </w:rPr>
        <w:t>Президиум городской организации Профсоюза ПОСТАНОВЛЯЕТ:</w:t>
      </w:r>
    </w:p>
    <w:p w:rsidR="00CE4A8C" w:rsidRDefault="00CE4A8C" w:rsidP="00E44D8D">
      <w:pPr>
        <w:ind w:firstLine="567"/>
        <w:jc w:val="both"/>
        <w:rPr>
          <w:sz w:val="28"/>
          <w:szCs w:val="28"/>
        </w:rPr>
      </w:pPr>
    </w:p>
    <w:p w:rsidR="00CE4A8C" w:rsidRPr="00B30FEE" w:rsidRDefault="00CE4A8C" w:rsidP="00CE4A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30FEE">
        <w:rPr>
          <w:sz w:val="28"/>
          <w:szCs w:val="28"/>
        </w:rPr>
        <w:t>Высказать категорическое несогласие с проект</w:t>
      </w:r>
      <w:r>
        <w:rPr>
          <w:sz w:val="28"/>
          <w:szCs w:val="28"/>
        </w:rPr>
        <w:t>ом</w:t>
      </w:r>
      <w:r w:rsidRPr="00B30FEE">
        <w:rPr>
          <w:sz w:val="28"/>
          <w:szCs w:val="28"/>
        </w:rPr>
        <w:t xml:space="preserve"> федерального закона «О внесении изменений в отдельные законодательные акты Российской Федерации по вопросам </w:t>
      </w:r>
      <w:r>
        <w:rPr>
          <w:sz w:val="28"/>
          <w:szCs w:val="28"/>
        </w:rPr>
        <w:t>назначения и выплаты пенсий» в предложенной редакции.</w:t>
      </w:r>
    </w:p>
    <w:p w:rsidR="00CE4A8C" w:rsidRDefault="00CE4A8C" w:rsidP="00CE4A8C">
      <w:pPr>
        <w:ind w:firstLine="567"/>
        <w:jc w:val="both"/>
        <w:rPr>
          <w:sz w:val="28"/>
          <w:szCs w:val="28"/>
        </w:rPr>
      </w:pPr>
      <w:r w:rsidRPr="00B30FEE">
        <w:rPr>
          <w:sz w:val="28"/>
          <w:szCs w:val="28"/>
        </w:rPr>
        <w:t xml:space="preserve">2. Направить </w:t>
      </w:r>
      <w:r>
        <w:rPr>
          <w:sz w:val="28"/>
          <w:szCs w:val="28"/>
        </w:rPr>
        <w:t xml:space="preserve">постановление президиума городской организации Профсоюза </w:t>
      </w:r>
      <w:r w:rsidRPr="00B30FEE">
        <w:rPr>
          <w:sz w:val="28"/>
          <w:szCs w:val="28"/>
        </w:rPr>
        <w:t>в адрес Президента и Правительств</w:t>
      </w:r>
      <w:r>
        <w:rPr>
          <w:sz w:val="28"/>
          <w:szCs w:val="28"/>
        </w:rPr>
        <w:t>а Российской Федерации, депутатов</w:t>
      </w:r>
      <w:r w:rsidRPr="00B30FEE">
        <w:rPr>
          <w:sz w:val="28"/>
          <w:szCs w:val="28"/>
        </w:rPr>
        <w:t xml:space="preserve"> Государственной Думы </w:t>
      </w:r>
      <w:r>
        <w:rPr>
          <w:sz w:val="28"/>
          <w:szCs w:val="28"/>
        </w:rPr>
        <w:t>Российской Федерации от Свердловской области.</w:t>
      </w:r>
    </w:p>
    <w:p w:rsidR="00CE4A8C" w:rsidRDefault="00CE4A8C" w:rsidP="00E44D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D04DC">
        <w:rPr>
          <w:sz w:val="28"/>
          <w:szCs w:val="28"/>
        </w:rPr>
        <w:t xml:space="preserve">Рекомендовать председателям первичных профсоюзных организаций провести заседания профсоюзных комитетов или профсоюзные собрания, а также организовать сбор подписей членов Профсоюза в подписных листах, направить протокол заседания профсоюзного комитета (приложение № 1) и подписные листы (приложение № 2) </w:t>
      </w:r>
      <w:r w:rsidR="004D04DC" w:rsidRPr="00405E2F">
        <w:rPr>
          <w:sz w:val="28"/>
          <w:szCs w:val="28"/>
        </w:rPr>
        <w:t>в адрес Президента и Правительства Российской Федерации, депутата Государственной Думы</w:t>
      </w:r>
      <w:r w:rsidR="004D04DC">
        <w:rPr>
          <w:sz w:val="28"/>
          <w:szCs w:val="28"/>
        </w:rPr>
        <w:t xml:space="preserve"> по своему</w:t>
      </w:r>
      <w:r w:rsidR="004D04DC" w:rsidRPr="00405E2F">
        <w:rPr>
          <w:sz w:val="28"/>
          <w:szCs w:val="28"/>
        </w:rPr>
        <w:t xml:space="preserve"> избирательному округу</w:t>
      </w:r>
      <w:r w:rsidR="004D04DC">
        <w:rPr>
          <w:sz w:val="28"/>
          <w:szCs w:val="28"/>
        </w:rPr>
        <w:t>.</w:t>
      </w:r>
    </w:p>
    <w:p w:rsidR="004D04DC" w:rsidRDefault="004D04DC" w:rsidP="00E44D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выполнения постановления возложить на председателя городской организации Профсоюза ______________________________.</w:t>
      </w:r>
    </w:p>
    <w:p w:rsidR="004D04DC" w:rsidRDefault="004D04DC" w:rsidP="00E44D8D">
      <w:pPr>
        <w:ind w:firstLine="567"/>
        <w:jc w:val="both"/>
        <w:rPr>
          <w:sz w:val="28"/>
          <w:szCs w:val="28"/>
        </w:rPr>
      </w:pPr>
    </w:p>
    <w:p w:rsidR="004D04DC" w:rsidRDefault="004D04DC" w:rsidP="004D04DC">
      <w:pPr>
        <w:jc w:val="both"/>
        <w:rPr>
          <w:sz w:val="28"/>
          <w:szCs w:val="28"/>
        </w:rPr>
      </w:pPr>
    </w:p>
    <w:p w:rsidR="004D04DC" w:rsidRDefault="004D04DC" w:rsidP="004D04D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</w:t>
      </w:r>
    </w:p>
    <w:p w:rsidR="004D04DC" w:rsidRDefault="004D04DC" w:rsidP="004D04DC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Профсоюза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sectPr w:rsidR="004D04DC" w:rsidSect="007A2EE9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FD155E"/>
    <w:rsid w:val="00093DAF"/>
    <w:rsid w:val="000B60FC"/>
    <w:rsid w:val="00153544"/>
    <w:rsid w:val="0018616B"/>
    <w:rsid w:val="001A356B"/>
    <w:rsid w:val="002435B2"/>
    <w:rsid w:val="00295C96"/>
    <w:rsid w:val="00380077"/>
    <w:rsid w:val="003A61D2"/>
    <w:rsid w:val="00432F5C"/>
    <w:rsid w:val="004472C4"/>
    <w:rsid w:val="004A6D65"/>
    <w:rsid w:val="004B55DB"/>
    <w:rsid w:val="004C263A"/>
    <w:rsid w:val="004D04DC"/>
    <w:rsid w:val="005678C4"/>
    <w:rsid w:val="005941E5"/>
    <w:rsid w:val="005E1786"/>
    <w:rsid w:val="005F07AC"/>
    <w:rsid w:val="006002E1"/>
    <w:rsid w:val="00671A10"/>
    <w:rsid w:val="006E4511"/>
    <w:rsid w:val="00745355"/>
    <w:rsid w:val="00764479"/>
    <w:rsid w:val="00770CE4"/>
    <w:rsid w:val="00784F4E"/>
    <w:rsid w:val="007A2EE9"/>
    <w:rsid w:val="007C08C2"/>
    <w:rsid w:val="00873F43"/>
    <w:rsid w:val="008C22CD"/>
    <w:rsid w:val="008D0E78"/>
    <w:rsid w:val="008D6CFC"/>
    <w:rsid w:val="008F3A8D"/>
    <w:rsid w:val="00911B04"/>
    <w:rsid w:val="00916028"/>
    <w:rsid w:val="00994260"/>
    <w:rsid w:val="00994CAA"/>
    <w:rsid w:val="00A150D3"/>
    <w:rsid w:val="00A16B2E"/>
    <w:rsid w:val="00A75AA9"/>
    <w:rsid w:val="00A90A25"/>
    <w:rsid w:val="00B05D68"/>
    <w:rsid w:val="00B13C22"/>
    <w:rsid w:val="00C75E06"/>
    <w:rsid w:val="00CC4120"/>
    <w:rsid w:val="00CE4A8C"/>
    <w:rsid w:val="00D47289"/>
    <w:rsid w:val="00D66FC8"/>
    <w:rsid w:val="00E36E4D"/>
    <w:rsid w:val="00E44D8D"/>
    <w:rsid w:val="00E522A7"/>
    <w:rsid w:val="00F34DA0"/>
    <w:rsid w:val="00F92A9C"/>
    <w:rsid w:val="00FD155E"/>
    <w:rsid w:val="00FD4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41E5"/>
  </w:style>
  <w:style w:type="paragraph" w:styleId="3">
    <w:name w:val="heading 3"/>
    <w:basedOn w:val="a"/>
    <w:next w:val="a"/>
    <w:qFormat/>
    <w:rsid w:val="005941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5941E5"/>
    <w:pPr>
      <w:ind w:firstLine="539"/>
      <w:jc w:val="both"/>
    </w:pPr>
    <w:rPr>
      <w:color w:val="000000"/>
      <w:sz w:val="18"/>
      <w:szCs w:val="18"/>
    </w:rPr>
  </w:style>
  <w:style w:type="paragraph" w:styleId="a3">
    <w:name w:val="Balloon Text"/>
    <w:basedOn w:val="a"/>
    <w:link w:val="a4"/>
    <w:rsid w:val="000B60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B60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f\Desktop\&#1064;&#1072;&#1073;&#1083;&#1086;&#1085;&#1099;\&#1064;&#1072;&#1073;&#1083;&#1086;&#1085;&#1099;%20&#1073;&#1083;&#1072;&#1085;&#1082;&#1086;&#1074;\&#1064;&#1072;&#1073;&#1083;&#1086;&#1085;%20&#1073;&#1083;&#1072;&#1085;&#1082;&#1072;%20&#1087;&#1088;&#1077;&#1079;&#1080;&#1076;&#1080;&#1091;&#108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бланка президиума-2016.dotx</Template>
  <TotalTime>113</TotalTime>
  <Pages>2</Pages>
  <Words>427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4</cp:revision>
  <cp:lastPrinted>2011-06-21T08:35:00Z</cp:lastPrinted>
  <dcterms:created xsi:type="dcterms:W3CDTF">2018-06-27T04:09:00Z</dcterms:created>
  <dcterms:modified xsi:type="dcterms:W3CDTF">2018-06-27T07:28:00Z</dcterms:modified>
</cp:coreProperties>
</file>