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6309B7BA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b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</w:t>
            </w:r>
            <w:r w:rsidR="00396036" w:rsidRPr="00396036">
              <w:rPr>
                <w:rStyle w:val="ab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Какие макароны выбрать для здорового питания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84550F">
              <w:fldChar w:fldCharType="begin"/>
            </w:r>
            <w:r w:rsidR="0084550F" w:rsidRPr="0084550F">
              <w:rPr>
                <w:lang w:val="en-US"/>
              </w:rPr>
              <w:instrText xml:space="preserve"> HYPERLINK "http://www.66.rospotrebnadzor.ru" </w:instrText>
            </w:r>
            <w:r w:rsidR="0084550F">
              <w:fldChar w:fldCharType="separate"/>
            </w:r>
            <w:r w:rsidRPr="00547462">
              <w:rPr>
                <w:rFonts w:ascii="Times New Roman" w:eastAsia="Georgia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66.rospotrebnadzor.ru</w:t>
            </w:r>
            <w:r w:rsidR="0084550F">
              <w:rPr>
                <w:rFonts w:ascii="Times New Roman" w:eastAsia="Georgia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4FD7A3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D7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EDB68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что стоит обратить внимание при покупке.</w:t>
      </w:r>
    </w:p>
    <w:p w14:paraId="09808934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Макаронные изделия относятся к сложным углеводам, снижают уровень вредного холестерина, снабжают организм клетчаткой, дают долгое чувство сытости, а энергетическая ценность сваренной пасты – всего 197 ккал на 100 г. С другой стороны, тарелка макарон с маслом и сыром, обильно политых сливочным соусом, не вписывается в концепцию здорового питания. Истина, как всегда, где‑то посередине. Как же есть пасту, чтобы получить максимум пользы?</w:t>
      </w:r>
    </w:p>
    <w:p w14:paraId="231C44C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87DC5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правильно выбирать макароны в магазине</w:t>
      </w:r>
    </w:p>
    <w:p w14:paraId="0D1DB39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Полезны для здоровья макароны, произведенные из пшеницы твердых сортов. На упаковке это может обозначаться как «группа А», «1 класс»,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durum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«пшеница твердых сортов»,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semola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di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grano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duro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477FF04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321C74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В последнее время набирают популярность макароны из цельнозерновой (обойной) муки. Это также отличный вариант, ведь для получения такой муки зерно мелют прямо в оболочке, сохраняя ценные витамины и минералы.</w:t>
      </w:r>
    </w:p>
    <w:p w14:paraId="277A5241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B23F5D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Чем больше белка в составе макарон, тем лучше. Минимум – 12 г на 100 г продукта. Качественные изделия – гладкие, желтого или золотистого цвета, стекловидные в месте разлома. Слишком белый цвет, а также обилие разломанных частичек и крошек указывают на использование мягких сортов пшеницы – такой продукт лучше не покупать.</w:t>
      </w:r>
    </w:p>
    <w:p w14:paraId="43358BA8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3B80B2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хотите попробовать макароны необычного цвета, прочитайте на упаковке, какой краситель использовал производитель. Берите только изделия с натуральными красителями – это свекольный или морковный сок, шпинат, чернила каракатицы.</w:t>
      </w:r>
    </w:p>
    <w:p w14:paraId="1DC5369C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CCC196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Соблюдайте правила приготовления</w:t>
      </w:r>
    </w:p>
    <w:p w14:paraId="172B52D7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родине пасты, в Италии, принято готовить ее до состояния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al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dente</w:t>
      </w:r>
      <w:proofErr w:type="spellEnd"/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. Это значит, что макароны остаются слегка недоваренными. Такой способ позволяет сохранить пищевые волокна, которые стимулируют перистальтику кишечника.</w:t>
      </w:r>
    </w:p>
    <w:p w14:paraId="7415B02F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14F01C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Варить макароны нужно в высокой емкой посуде с толстыми стенками, не жалея воды: 1 л на каждые 100 г. Профессиональные повара советуют солить воду до закипания, опустить изделия в сильно кипящую воду, а затем убавить огонь до среднего и перемешивать пасту во время варки.</w:t>
      </w:r>
    </w:p>
    <w:p w14:paraId="614C57E2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D460BA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Готовые макароны нельзя промывать водой, особенно холодной. Этим вы сразу уменьшите содержание витаминов в продукте. Подавать пасту на стол нужно с пылу с жару, дымящейся.</w:t>
      </w:r>
    </w:p>
    <w:p w14:paraId="168FA16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30B4FB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 чем сочетать?</w:t>
      </w:r>
    </w:p>
    <w:p w14:paraId="2A9BC79E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Макароны полезнее всего сочетать с овощами, грибами и морепродуктами. Заправлять – легким томатным соусом. Хороши и постные виды мяса: индейка, курица, кролик.</w:t>
      </w:r>
    </w:p>
    <w:p w14:paraId="3545C859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23D0E7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Точно не стоит есть макароны с жирными соусами на основе сливок, майонезом, более «тяжелым» мясом вроде свинины. Сыр также не лучшая добавка. Исключение составляют легкие сыры в умеренном количестве, например рикотта или нежирная брынза.</w:t>
      </w:r>
    </w:p>
    <w:p w14:paraId="66120E33" w14:textId="77777777" w:rsidR="00396036" w:rsidRPr="00396036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05C467" w14:textId="5DB7A406" w:rsidR="00D77C0B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6036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Стоит помнить, что даже «правильная» паста – блюдо не на каждый день. Ешьте ее 2–3 раза в неделю, но не на ужин – тогда макароны точно пойдут на пользу вашему здоровью и фигуре.</w:t>
      </w:r>
    </w:p>
    <w:p w14:paraId="1CE424DC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7637BE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8D091C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550F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486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9640-FD22-4C8D-9EB6-637C10A2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Пользователь Windows</cp:lastModifiedBy>
  <cp:revision>2</cp:revision>
  <cp:lastPrinted>2025-10-30T06:03:00Z</cp:lastPrinted>
  <dcterms:created xsi:type="dcterms:W3CDTF">2025-11-06T08:54:00Z</dcterms:created>
  <dcterms:modified xsi:type="dcterms:W3CDTF">2025-11-06T08:54:00Z</dcterms:modified>
</cp:coreProperties>
</file>