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01" w:rsidRDefault="005F2001" w:rsidP="005F2001">
      <w:pPr>
        <w:jc w:val="center"/>
      </w:pPr>
      <w:bookmarkStart w:id="0" w:name="_GoBack"/>
      <w:bookmarkEnd w:id="0"/>
      <w:r w:rsidRPr="00280129">
        <w:rPr>
          <w:b/>
          <w:i/>
          <w:color w:val="C00000"/>
          <w:sz w:val="60"/>
          <w:szCs w:val="60"/>
        </w:rPr>
        <w:t>ВАКЦИНАЦИЯ ПРОТИВ ГРИППА –ЭТО ВЫГОДНО!</w:t>
      </w:r>
      <w:r w:rsidRPr="00280129">
        <w:rPr>
          <w:b/>
          <w:i/>
          <w:color w:val="FF0000"/>
          <w:sz w:val="72"/>
          <w:szCs w:val="72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86360</wp:posOffset>
            </wp:positionV>
            <wp:extent cx="1215390" cy="885825"/>
            <wp:effectExtent l="0" t="0" r="0" b="0"/>
            <wp:wrapSquare wrapText="right"/>
            <wp:docPr id="2" name="Рисунок 1" descr="http://gbrevda.ru/images/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brevda.ru/images/logoti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001" w:rsidRPr="005F2001" w:rsidRDefault="005F2001" w:rsidP="005F2001">
      <w:pPr>
        <w:ind w:firstLine="567"/>
        <w:jc w:val="both"/>
        <w:rPr>
          <w:rFonts w:cstheme="minorHAnsi"/>
          <w:b/>
          <w:i/>
          <w:color w:val="FF0000"/>
          <w:sz w:val="28"/>
          <w:szCs w:val="28"/>
        </w:rPr>
      </w:pPr>
      <w:r>
        <w:tab/>
      </w:r>
      <w:r w:rsidRPr="005F2001">
        <w:rPr>
          <w:rFonts w:cstheme="minorHAnsi"/>
          <w:b/>
          <w:i/>
          <w:color w:val="FF0000"/>
          <w:sz w:val="28"/>
          <w:szCs w:val="28"/>
        </w:rPr>
        <w:t>С 05.09.2018 года стартовала прививочная кампания против гриппа.</w:t>
      </w:r>
    </w:p>
    <w:p w:rsidR="005F2001" w:rsidRPr="00A716B2" w:rsidRDefault="005F2001" w:rsidP="005F20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 одним из самых эффективных способов борьбы с гриппом является вакцинация, которая помогает уберечься в 70-100% случаев. </w:t>
      </w:r>
      <w:r w:rsidRPr="00A716B2">
        <w:rPr>
          <w:rFonts w:ascii="Times New Roman" w:hAnsi="Times New Roman" w:cs="Times New Roman"/>
          <w:sz w:val="28"/>
          <w:szCs w:val="28"/>
        </w:rPr>
        <w:t xml:space="preserve">Вакцинация против гриппа проводится ежегодно, оптимальное время введения вакцины – начало осени (сентябрь-октябрь) до начала возможного подъема заболевания гриппом. </w:t>
      </w:r>
    </w:p>
    <w:p w:rsidR="005F2001" w:rsidRPr="00A716B2" w:rsidRDefault="005F2001" w:rsidP="005F20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 xml:space="preserve">Иммунитет формируется через 14 дней и сохраняется в течение всего сезона.   </w:t>
      </w:r>
    </w:p>
    <w:p w:rsidR="005F2001" w:rsidRPr="00A716B2" w:rsidRDefault="005F2001" w:rsidP="005F20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 xml:space="preserve">    В </w:t>
      </w:r>
      <w:proofErr w:type="spellStart"/>
      <w:r w:rsidRPr="00A716B2">
        <w:rPr>
          <w:rFonts w:ascii="Times New Roman" w:hAnsi="Times New Roman" w:cs="Times New Roman"/>
          <w:sz w:val="28"/>
          <w:szCs w:val="28"/>
        </w:rPr>
        <w:t>Ревдинскую</w:t>
      </w:r>
      <w:proofErr w:type="spellEnd"/>
      <w:r w:rsidRPr="00A716B2">
        <w:rPr>
          <w:rFonts w:ascii="Times New Roman" w:hAnsi="Times New Roman" w:cs="Times New Roman"/>
          <w:sz w:val="28"/>
          <w:szCs w:val="28"/>
        </w:rPr>
        <w:t xml:space="preserve"> городскую больницу поступила противогриппозная вакцина для детского и взрослого населения.</w:t>
      </w:r>
    </w:p>
    <w:p w:rsidR="005F2001" w:rsidRPr="00A716B2" w:rsidRDefault="005F2001" w:rsidP="005F200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6B2">
        <w:rPr>
          <w:rFonts w:ascii="Times New Roman" w:hAnsi="Times New Roman" w:cs="Times New Roman"/>
          <w:b/>
          <w:i/>
          <w:sz w:val="28"/>
          <w:szCs w:val="28"/>
        </w:rPr>
        <w:t>Бесплатной вакцинации подлежат: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>- дети с 6 месяцев до 3 лет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716B2">
        <w:rPr>
          <w:rFonts w:ascii="Times New Roman" w:hAnsi="Times New Roman" w:cs="Times New Roman"/>
          <w:sz w:val="28"/>
          <w:szCs w:val="28"/>
        </w:rPr>
        <w:t>-</w:t>
      </w:r>
      <w:r w:rsidRPr="00A716B2">
        <w:rPr>
          <w:rFonts w:ascii="Times New Roman" w:hAnsi="Times New Roman" w:cs="Times New Roman"/>
          <w:sz w:val="32"/>
          <w:szCs w:val="32"/>
        </w:rPr>
        <w:t xml:space="preserve"> дети дошкольных учреждений, 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716B2">
        <w:rPr>
          <w:rFonts w:ascii="Times New Roman" w:hAnsi="Times New Roman" w:cs="Times New Roman"/>
          <w:sz w:val="32"/>
          <w:szCs w:val="32"/>
        </w:rPr>
        <w:t xml:space="preserve">- школьники 1-11 классов, 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716B2">
        <w:rPr>
          <w:rFonts w:ascii="Times New Roman" w:hAnsi="Times New Roman" w:cs="Times New Roman"/>
          <w:sz w:val="32"/>
          <w:szCs w:val="32"/>
        </w:rPr>
        <w:t xml:space="preserve">- работники медицинских и образовательных организаций, 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>- работники транспорта и коммунальной сферы,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 xml:space="preserve">- беременные женщины, 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B2">
        <w:rPr>
          <w:rFonts w:ascii="Times New Roman" w:hAnsi="Times New Roman" w:cs="Times New Roman"/>
          <w:sz w:val="28"/>
          <w:szCs w:val="28"/>
        </w:rPr>
        <w:t xml:space="preserve">- лица часто болеющие, и лица с хроническими заболеваниями  - не менее 75%, </w:t>
      </w:r>
    </w:p>
    <w:p w:rsidR="005F2001" w:rsidRPr="00A716B2" w:rsidRDefault="005F2001" w:rsidP="005F20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716B2">
        <w:rPr>
          <w:rFonts w:ascii="Times New Roman" w:hAnsi="Times New Roman" w:cs="Times New Roman"/>
          <w:sz w:val="32"/>
          <w:szCs w:val="32"/>
        </w:rPr>
        <w:t>- лица старше 60 лет.</w:t>
      </w:r>
    </w:p>
    <w:p w:rsidR="005F2001" w:rsidRPr="00A716B2" w:rsidRDefault="005F2001" w:rsidP="005F2001">
      <w:pPr>
        <w:ind w:left="567" w:firstLine="567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716B2">
        <w:rPr>
          <w:rFonts w:ascii="Times New Roman" w:hAnsi="Times New Roman" w:cs="Times New Roman"/>
          <w:b/>
          <w:i/>
          <w:sz w:val="32"/>
          <w:szCs w:val="32"/>
        </w:rPr>
        <w:t xml:space="preserve">Остальные категории граждан прививаются за счет личных средств или средств работодателя. </w:t>
      </w:r>
    </w:p>
    <w:p w:rsidR="00EC3549" w:rsidRPr="00A716B2" w:rsidRDefault="00A716B2" w:rsidP="005F2001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716B2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914525" cy="134302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001"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Привиться можно</w:t>
      </w:r>
      <w:r w:rsidR="00EC3549"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5F2001" w:rsidRPr="00A716B2" w:rsidRDefault="00EC3549" w:rsidP="005F2001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Взрослая поликлиника</w:t>
      </w:r>
      <w:r w:rsidR="005F2001"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кабинет № 225:</w:t>
      </w:r>
    </w:p>
    <w:p w:rsidR="005F2001" w:rsidRPr="00A716B2" w:rsidRDefault="005F2001" w:rsidP="005F200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ПН, СР, ЧТ –с 08-00 до 18-00</w:t>
      </w:r>
    </w:p>
    <w:p w:rsidR="005F2001" w:rsidRPr="00A716B2" w:rsidRDefault="005F2001" w:rsidP="005F200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ВТ, ПТ – с 08-00 до 15-00</w:t>
      </w:r>
    </w:p>
    <w:p w:rsidR="005F2001" w:rsidRPr="00A716B2" w:rsidRDefault="005F2001" w:rsidP="005F200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СУБ (14.09, 21.09, 28.09) – с 08-00 до 14-00</w:t>
      </w:r>
    </w:p>
    <w:p w:rsidR="005F2001" w:rsidRPr="00A716B2" w:rsidRDefault="005F2001" w:rsidP="005F200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proofErr w:type="spellStart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Кварцевание</w:t>
      </w:r>
      <w:proofErr w:type="spellEnd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ежедневно - с 12-00 до 12-30</w:t>
      </w:r>
      <w:r w:rsidRPr="00A716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:rsidR="00EC3549" w:rsidRPr="00A716B2" w:rsidRDefault="00EC3549" w:rsidP="005F200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5F2001" w:rsidRPr="00A716B2" w:rsidRDefault="005F2001" w:rsidP="00EC3549">
      <w:pPr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Детская поликлиника</w:t>
      </w:r>
      <w:r w:rsidR="00EC3549"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кабинет </w:t>
      </w:r>
      <w:r w:rsidR="00EC3549"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№ 215 </w:t>
      </w:r>
      <w:r w:rsidRPr="00A716B2">
        <w:rPr>
          <w:rFonts w:ascii="Times New Roman" w:hAnsi="Times New Roman" w:cs="Times New Roman"/>
          <w:b/>
          <w:i/>
          <w:color w:val="FF0000"/>
          <w:sz w:val="28"/>
          <w:szCs w:val="28"/>
        </w:rPr>
        <w:t>(для неорганизованных детей) работает:</w:t>
      </w:r>
    </w:p>
    <w:p w:rsidR="005F2001" w:rsidRDefault="005F2001" w:rsidP="005F2001">
      <w:pPr>
        <w:ind w:firstLine="567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Пн</w:t>
      </w:r>
      <w:proofErr w:type="spellEnd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вт</w:t>
      </w:r>
      <w:proofErr w:type="spellEnd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чт</w:t>
      </w:r>
      <w:proofErr w:type="spellEnd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пт</w:t>
      </w:r>
      <w:proofErr w:type="spellEnd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с 8.00 до 18.</w:t>
      </w:r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45</w:t>
      </w:r>
    </w:p>
    <w:p w:rsidR="00125A5C" w:rsidRPr="00A716B2" w:rsidRDefault="00125A5C" w:rsidP="005F2001">
      <w:pPr>
        <w:ind w:firstLine="567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Ср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>с  9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</w:rPr>
        <w:t>-30</w:t>
      </w:r>
      <w:r w:rsidRPr="00125A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до 18.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45 </w:t>
      </w:r>
    </w:p>
    <w:p w:rsidR="005F2001" w:rsidRPr="00A716B2" w:rsidRDefault="00EC3549" w:rsidP="005F2001">
      <w:pPr>
        <w:ind w:firstLine="567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>Кварцевание</w:t>
      </w:r>
      <w:proofErr w:type="spellEnd"/>
      <w:r w:rsidRPr="00A716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ежедневно - </w:t>
      </w:r>
      <w:r w:rsidR="005F2001" w:rsidRPr="00A716B2">
        <w:rPr>
          <w:rFonts w:ascii="Times New Roman" w:hAnsi="Times New Roman" w:cs="Times New Roman"/>
          <w:b/>
          <w:color w:val="0070C0"/>
          <w:sz w:val="28"/>
          <w:szCs w:val="28"/>
        </w:rPr>
        <w:t>с 1</w:t>
      </w:r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="005F2001" w:rsidRPr="00A716B2">
        <w:rPr>
          <w:rFonts w:ascii="Times New Roman" w:hAnsi="Times New Roman" w:cs="Times New Roman"/>
          <w:b/>
          <w:color w:val="0070C0"/>
          <w:sz w:val="28"/>
          <w:szCs w:val="28"/>
        </w:rPr>
        <w:t>.00 до 13.</w:t>
      </w:r>
      <w:r w:rsidR="00125A5C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="005F2001" w:rsidRPr="00A716B2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</w:p>
    <w:p w:rsidR="00EC3549" w:rsidRPr="00A716B2" w:rsidRDefault="005F2001" w:rsidP="005F2001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6B2">
        <w:rPr>
          <w:rFonts w:ascii="Times New Roman" w:hAnsi="Times New Roman" w:cs="Times New Roman"/>
          <w:i/>
          <w:sz w:val="28"/>
          <w:szCs w:val="28"/>
        </w:rPr>
        <w:t xml:space="preserve">Также для удобства работающего населения организованы прививочные бригады, которые будут выезжать в организации и предприятия города. Списки для организованной вакцинации нужно представить  старшей медсестре участковой службы, кабинет № 252 взрослой поликлиники и согласовать дату выезда </w:t>
      </w:r>
    </w:p>
    <w:p w:rsidR="005F2001" w:rsidRPr="00A716B2" w:rsidRDefault="005F2001" w:rsidP="005F2001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6B2">
        <w:rPr>
          <w:rFonts w:ascii="Times New Roman" w:hAnsi="Times New Roman" w:cs="Times New Roman"/>
          <w:i/>
          <w:sz w:val="28"/>
          <w:szCs w:val="28"/>
        </w:rPr>
        <w:t>(контактный телефон 56039).</w:t>
      </w:r>
    </w:p>
    <w:p w:rsidR="008B03A3" w:rsidRPr="005F2001" w:rsidRDefault="008B03A3" w:rsidP="005F2001">
      <w:pPr>
        <w:tabs>
          <w:tab w:val="left" w:pos="2265"/>
        </w:tabs>
      </w:pPr>
    </w:p>
    <w:sectPr w:rsidR="008B03A3" w:rsidRPr="005F2001" w:rsidSect="00EC3549">
      <w:pgSz w:w="11906" w:h="16838"/>
      <w:pgMar w:top="284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1"/>
    <w:rsid w:val="000B438C"/>
    <w:rsid w:val="00125A5C"/>
    <w:rsid w:val="004B789D"/>
    <w:rsid w:val="005F2001"/>
    <w:rsid w:val="008B03A3"/>
    <w:rsid w:val="00A716B2"/>
    <w:rsid w:val="00E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3283-8C69-45B6-BAEE-D5E7A1D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C89A-EABB-4BDD-AA2C-E2FF8FB3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2</cp:revision>
  <cp:lastPrinted>2019-09-05T06:07:00Z</cp:lastPrinted>
  <dcterms:created xsi:type="dcterms:W3CDTF">2019-09-05T09:02:00Z</dcterms:created>
  <dcterms:modified xsi:type="dcterms:W3CDTF">2019-09-05T09:02:00Z</dcterms:modified>
</cp:coreProperties>
</file>